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84" w:rsidRPr="00A82A22" w:rsidRDefault="006C6B84" w:rsidP="006C6B84">
      <w:pPr>
        <w:spacing w:after="0" w:line="240" w:lineRule="auto"/>
        <w:jc w:val="center"/>
        <w:rPr>
          <w:rFonts w:ascii="Times New Roman" w:eastAsia="Times New Roman" w:hAnsi="Times New Roman" w:cs="Times New Roman"/>
          <w:b/>
          <w:sz w:val="24"/>
          <w:szCs w:val="24"/>
          <w:lang w:val="en-US" w:eastAsia="ru-RU"/>
        </w:rPr>
      </w:pPr>
    </w:p>
    <w:p w:rsidR="00082CF8" w:rsidRDefault="00082CF8" w:rsidP="006C6B84">
      <w:pPr>
        <w:spacing w:after="0" w:line="240" w:lineRule="auto"/>
        <w:jc w:val="center"/>
        <w:rPr>
          <w:rFonts w:ascii="Times New Roman" w:eastAsia="Times New Roman" w:hAnsi="Times New Roman" w:cs="Times New Roman"/>
          <w:b/>
          <w:sz w:val="24"/>
          <w:szCs w:val="24"/>
          <w:lang w:val="en-US" w:eastAsia="ru-RU"/>
        </w:rPr>
      </w:pPr>
    </w:p>
    <w:p w:rsidR="00082CF8" w:rsidRPr="00082CF8" w:rsidRDefault="00082CF8" w:rsidP="006C6B84">
      <w:pPr>
        <w:spacing w:after="0" w:line="240" w:lineRule="auto"/>
        <w:jc w:val="center"/>
        <w:rPr>
          <w:rFonts w:ascii="Times New Roman" w:eastAsia="Times New Roman" w:hAnsi="Times New Roman" w:cs="Times New Roman"/>
          <w:b/>
          <w:sz w:val="24"/>
          <w:szCs w:val="24"/>
          <w:lang w:val="en-US" w:eastAsia="ru-RU"/>
        </w:rPr>
      </w:pPr>
    </w:p>
    <w:p w:rsidR="006C6B84" w:rsidRPr="006C6B84" w:rsidRDefault="006C6B84" w:rsidP="006C6B84">
      <w:pPr>
        <w:spacing w:after="0" w:line="240" w:lineRule="auto"/>
        <w:jc w:val="center"/>
        <w:rPr>
          <w:rFonts w:ascii="Times New Roman" w:eastAsia="Times New Roman" w:hAnsi="Times New Roman" w:cs="Times New Roman"/>
          <w:b/>
          <w:sz w:val="24"/>
          <w:szCs w:val="24"/>
          <w:lang w:val="uk-UA" w:eastAsia="ru-RU"/>
        </w:rPr>
      </w:pPr>
      <w:r w:rsidRPr="006C6B84">
        <w:rPr>
          <w:rFonts w:ascii="Times New Roman" w:eastAsia="Times New Roman" w:hAnsi="Times New Roman" w:cs="Times New Roman"/>
          <w:b/>
          <w:sz w:val="24"/>
          <w:szCs w:val="24"/>
          <w:lang w:val="uk-UA" w:eastAsia="ru-RU"/>
        </w:rPr>
        <w:t>ПРИВАТНЕ  АКЦІОНЕРНЕ ТОВАРИСТВО                                                                                     «ЕЛЕКТРОМЕТАЛУРГІЙНИЙ ЗАВОД «ДНІПРОСПЕЦСТАЛЬ»</w:t>
      </w:r>
    </w:p>
    <w:p w:rsidR="006C6B84" w:rsidRPr="005F63AC" w:rsidRDefault="006C6B84" w:rsidP="006C6B84">
      <w:pPr>
        <w:keepNext/>
        <w:spacing w:after="0" w:line="240" w:lineRule="auto"/>
        <w:jc w:val="center"/>
        <w:outlineLvl w:val="2"/>
        <w:rPr>
          <w:rFonts w:ascii="Times New Roman" w:eastAsia="Times New Roman" w:hAnsi="Times New Roman" w:cs="Times New Roman"/>
          <w:bCs/>
          <w:color w:val="000000" w:themeColor="text1"/>
          <w:sz w:val="24"/>
          <w:szCs w:val="24"/>
          <w:lang w:val="uk-UA"/>
        </w:rPr>
      </w:pPr>
      <w:r w:rsidRPr="006C6B84">
        <w:rPr>
          <w:rFonts w:ascii="Times New Roman" w:eastAsia="Times New Roman" w:hAnsi="Times New Roman" w:cs="Times New Roman"/>
          <w:b/>
          <w:bCs/>
          <w:sz w:val="24"/>
          <w:szCs w:val="24"/>
          <w:lang w:val="uk-UA"/>
        </w:rPr>
        <w:t>ІМ. А. М. КУЗЬМІНА»</w:t>
      </w:r>
      <w:r w:rsidR="00E53778">
        <w:rPr>
          <w:rFonts w:ascii="Times New Roman" w:eastAsia="Times New Roman" w:hAnsi="Times New Roman" w:cs="Times New Roman"/>
          <w:b/>
          <w:bCs/>
          <w:sz w:val="24"/>
          <w:szCs w:val="24"/>
          <w:lang w:val="en-US"/>
        </w:rPr>
        <w:t xml:space="preserve"> </w:t>
      </w:r>
      <w:r w:rsidR="00E53778" w:rsidRPr="005F63AC">
        <w:rPr>
          <w:rFonts w:ascii="Times New Roman" w:eastAsia="Times New Roman" w:hAnsi="Times New Roman" w:cs="Times New Roman"/>
          <w:bCs/>
          <w:color w:val="000000" w:themeColor="text1"/>
          <w:sz w:val="24"/>
          <w:szCs w:val="24"/>
          <w:lang w:val="en-US"/>
        </w:rPr>
        <w:t>(</w:t>
      </w:r>
      <w:r w:rsidR="004A6CDA" w:rsidRPr="005F63AC">
        <w:rPr>
          <w:rFonts w:ascii="Times New Roman" w:eastAsia="Times New Roman" w:hAnsi="Times New Roman" w:cs="Times New Roman"/>
          <w:bCs/>
          <w:color w:val="000000" w:themeColor="text1"/>
          <w:sz w:val="24"/>
          <w:szCs w:val="24"/>
          <w:lang w:val="uk-UA"/>
        </w:rPr>
        <w:t xml:space="preserve">далі за текстом - ПрАТ </w:t>
      </w:r>
      <w:r w:rsidR="005E26C8" w:rsidRPr="005F63AC">
        <w:rPr>
          <w:rFonts w:ascii="Times New Roman" w:eastAsia="Times New Roman" w:hAnsi="Times New Roman" w:cs="Times New Roman"/>
          <w:bCs/>
          <w:color w:val="000000" w:themeColor="text1"/>
          <w:sz w:val="24"/>
          <w:szCs w:val="24"/>
          <w:lang w:val="uk-UA"/>
        </w:rPr>
        <w:t>«</w:t>
      </w:r>
      <w:r w:rsidR="004A6CDA" w:rsidRPr="005F63AC">
        <w:rPr>
          <w:rFonts w:ascii="Times New Roman" w:eastAsia="Times New Roman" w:hAnsi="Times New Roman" w:cs="Times New Roman"/>
          <w:bCs/>
          <w:color w:val="000000" w:themeColor="text1"/>
          <w:sz w:val="24"/>
          <w:szCs w:val="24"/>
          <w:lang w:val="uk-UA"/>
        </w:rPr>
        <w:t>ДНІПРОСПЕЦСТАЛЬ</w:t>
      </w:r>
      <w:r w:rsidR="005E26C8" w:rsidRPr="005F63AC">
        <w:rPr>
          <w:rFonts w:ascii="Times New Roman" w:eastAsia="Times New Roman" w:hAnsi="Times New Roman" w:cs="Times New Roman"/>
          <w:bCs/>
          <w:color w:val="000000" w:themeColor="text1"/>
          <w:sz w:val="24"/>
          <w:szCs w:val="24"/>
          <w:lang w:val="uk-UA"/>
        </w:rPr>
        <w:t>» або Товариство</w:t>
      </w:r>
      <w:r w:rsidR="004A6CDA" w:rsidRPr="005F63AC">
        <w:rPr>
          <w:rFonts w:ascii="Times New Roman" w:eastAsia="Times New Roman" w:hAnsi="Times New Roman" w:cs="Times New Roman"/>
          <w:bCs/>
          <w:color w:val="000000" w:themeColor="text1"/>
          <w:sz w:val="24"/>
          <w:szCs w:val="24"/>
          <w:lang w:val="uk-UA"/>
        </w:rPr>
        <w:t>)</w:t>
      </w:r>
      <w:r w:rsidR="005E26C8" w:rsidRPr="005F63AC">
        <w:rPr>
          <w:rFonts w:ascii="Times New Roman" w:eastAsia="Times New Roman" w:hAnsi="Times New Roman" w:cs="Times New Roman"/>
          <w:bCs/>
          <w:color w:val="000000" w:themeColor="text1"/>
          <w:sz w:val="24"/>
          <w:szCs w:val="24"/>
          <w:lang w:val="uk-UA"/>
        </w:rPr>
        <w:t>,</w:t>
      </w:r>
    </w:p>
    <w:p w:rsidR="006C6B84" w:rsidRPr="006C6B84" w:rsidRDefault="006C6B84" w:rsidP="006C6B84">
      <w:pPr>
        <w:keepNext/>
        <w:spacing w:before="120" w:after="120" w:line="240" w:lineRule="auto"/>
        <w:jc w:val="center"/>
        <w:outlineLvl w:val="2"/>
        <w:rPr>
          <w:rFonts w:ascii="Times New Roman" w:eastAsia="Times New Roman" w:hAnsi="Times New Roman" w:cs="Times New Roman"/>
          <w:bCs/>
          <w:sz w:val="24"/>
          <w:szCs w:val="24"/>
          <w:lang w:val="uk-UA"/>
        </w:rPr>
      </w:pPr>
      <w:r w:rsidRPr="006C6B84">
        <w:rPr>
          <w:rFonts w:ascii="Times New Roman" w:eastAsia="Times New Roman" w:hAnsi="Times New Roman" w:cs="Times New Roman"/>
          <w:bCs/>
          <w:sz w:val="24"/>
          <w:szCs w:val="24"/>
          <w:lang w:val="uk-UA"/>
        </w:rPr>
        <w:t xml:space="preserve">місцезнаходження якого: </w:t>
      </w:r>
      <w:r w:rsidRPr="006C6B84">
        <w:rPr>
          <w:rFonts w:ascii="Times New Roman" w:eastAsia="Times New Roman" w:hAnsi="Times New Roman" w:cs="Times New Roman"/>
          <w:bCs/>
          <w:spacing w:val="-4"/>
          <w:sz w:val="24"/>
          <w:szCs w:val="24"/>
          <w:lang w:val="uk-UA"/>
        </w:rPr>
        <w:t>Україна, 69008, Запорізька область, м. Запоріжжя,                                              вул. Південне шосе, буд.81</w:t>
      </w:r>
    </w:p>
    <w:p w:rsidR="006C6B84" w:rsidRPr="006C6B84" w:rsidRDefault="006C6B84" w:rsidP="006C6B84">
      <w:pPr>
        <w:keepNext/>
        <w:spacing w:before="120" w:after="60" w:line="240" w:lineRule="auto"/>
        <w:jc w:val="both"/>
        <w:outlineLvl w:val="2"/>
        <w:rPr>
          <w:rFonts w:ascii="Times New Roman" w:eastAsia="Times New Roman" w:hAnsi="Times New Roman" w:cs="Times New Roman"/>
          <w:bCs/>
          <w:sz w:val="24"/>
          <w:szCs w:val="24"/>
          <w:lang w:val="uk-UA"/>
        </w:rPr>
      </w:pPr>
      <w:r w:rsidRPr="006C6B84">
        <w:rPr>
          <w:rFonts w:ascii="Times New Roman" w:eastAsia="Times New Roman" w:hAnsi="Times New Roman" w:cs="Times New Roman"/>
          <w:bCs/>
          <w:sz w:val="24"/>
          <w:szCs w:val="24"/>
          <w:lang w:val="uk-UA"/>
        </w:rPr>
        <w:t xml:space="preserve">       Повідомляє акціонерів про скликання річних Загальних зборів акціонерів                                            ПрАТ «ДНІПРОСПЕЦСТАЛЬ», що відбудуться </w:t>
      </w:r>
      <w:r w:rsidRPr="006C6B84">
        <w:rPr>
          <w:rFonts w:ascii="Times New Roman" w:eastAsia="Times New Roman" w:hAnsi="Times New Roman" w:cs="Times New Roman"/>
          <w:b/>
          <w:bCs/>
          <w:sz w:val="24"/>
          <w:szCs w:val="24"/>
          <w:lang w:val="uk-UA"/>
        </w:rPr>
        <w:t>2</w:t>
      </w:r>
      <w:r w:rsidR="000A31F3" w:rsidRPr="000A31F3">
        <w:rPr>
          <w:rFonts w:ascii="Times New Roman" w:eastAsia="Times New Roman" w:hAnsi="Times New Roman" w:cs="Times New Roman"/>
          <w:b/>
          <w:bCs/>
          <w:sz w:val="24"/>
          <w:szCs w:val="24"/>
          <w:lang w:val="uk-UA"/>
        </w:rPr>
        <w:t>4</w:t>
      </w:r>
      <w:r w:rsidRPr="006C6B84">
        <w:rPr>
          <w:rFonts w:ascii="Times New Roman" w:eastAsia="Times New Roman" w:hAnsi="Times New Roman" w:cs="Times New Roman"/>
          <w:b/>
          <w:bCs/>
          <w:sz w:val="24"/>
          <w:szCs w:val="24"/>
          <w:lang w:val="uk-UA"/>
        </w:rPr>
        <w:t xml:space="preserve"> квітня 20</w:t>
      </w:r>
      <w:r w:rsidR="000A31F3" w:rsidRPr="000A31F3">
        <w:rPr>
          <w:rFonts w:ascii="Times New Roman" w:eastAsia="Times New Roman" w:hAnsi="Times New Roman" w:cs="Times New Roman"/>
          <w:b/>
          <w:bCs/>
          <w:sz w:val="24"/>
          <w:szCs w:val="24"/>
          <w:lang w:val="uk-UA"/>
        </w:rPr>
        <w:t>20</w:t>
      </w:r>
      <w:r w:rsidRPr="006C6B84">
        <w:rPr>
          <w:rFonts w:ascii="Times New Roman" w:eastAsia="Times New Roman" w:hAnsi="Times New Roman" w:cs="Times New Roman"/>
          <w:b/>
          <w:bCs/>
          <w:sz w:val="24"/>
          <w:szCs w:val="24"/>
          <w:lang w:val="uk-UA"/>
        </w:rPr>
        <w:t xml:space="preserve"> року о 10 годині 00 хвилин</w:t>
      </w:r>
      <w:r w:rsidRPr="006C6B84">
        <w:rPr>
          <w:rFonts w:ascii="Times New Roman" w:eastAsia="Times New Roman" w:hAnsi="Times New Roman" w:cs="Times New Roman"/>
          <w:bCs/>
          <w:sz w:val="24"/>
          <w:szCs w:val="24"/>
          <w:lang w:val="uk-UA"/>
        </w:rPr>
        <w:t xml:space="preserve"> за  адресою: 69008, м. Запоріжжя, вул. Південне шосе, 83, територія Товариства, у залі засідань Прокатного цеху. Прохід до цеху крізь центральну заводську прохідну.</w:t>
      </w:r>
    </w:p>
    <w:p w:rsidR="006C6B84" w:rsidRPr="006C6B84" w:rsidRDefault="006C6B84" w:rsidP="006C6B84">
      <w:pPr>
        <w:spacing w:after="0" w:line="240" w:lineRule="auto"/>
        <w:jc w:val="both"/>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 xml:space="preserve">              Реєстрація акціонерів буде здійснюватися в день проведення Загальних зборів акціонерів з 08 години 45 хвилин до 09 години 45 хвилин за адресою місця проведення Загальних зборів акціонерів.</w:t>
      </w:r>
    </w:p>
    <w:p w:rsidR="006C6B84" w:rsidRDefault="006C6B84" w:rsidP="006C6B84">
      <w:pPr>
        <w:spacing w:after="0" w:line="240" w:lineRule="auto"/>
        <w:ind w:firstLine="426"/>
        <w:jc w:val="both"/>
        <w:rPr>
          <w:rFonts w:ascii="Times New Roman" w:eastAsia="Times New Roman" w:hAnsi="Times New Roman" w:cs="Times New Roman"/>
          <w:sz w:val="24"/>
          <w:szCs w:val="24"/>
          <w:lang w:val="uk-UA" w:eastAsia="ru-RU"/>
        </w:rPr>
      </w:pPr>
      <w:r w:rsidRPr="006C6B84">
        <w:rPr>
          <w:rFonts w:ascii="Times New Roman" w:eastAsia="Times New Roman" w:hAnsi="Times New Roman" w:cs="Times New Roman"/>
          <w:sz w:val="24"/>
          <w:szCs w:val="24"/>
          <w:lang w:val="uk-UA" w:eastAsia="ru-RU"/>
        </w:rPr>
        <w:t xml:space="preserve">      Перелік акціонерів, які мають право на участь у Загальних зборах акціонерів                                                   ПрАТ «ДНІПРОСПЕЦСТАЛЬ», буде</w:t>
      </w:r>
      <w:r w:rsidR="000A31F3">
        <w:rPr>
          <w:rFonts w:ascii="Times New Roman" w:eastAsia="Times New Roman" w:hAnsi="Times New Roman" w:cs="Times New Roman"/>
          <w:sz w:val="24"/>
          <w:szCs w:val="24"/>
          <w:lang w:val="uk-UA" w:eastAsia="ru-RU"/>
        </w:rPr>
        <w:t xml:space="preserve"> складено станом на  24 годину </w:t>
      </w:r>
      <w:r w:rsidR="000A31F3" w:rsidRPr="000A31F3">
        <w:rPr>
          <w:rFonts w:ascii="Times New Roman" w:eastAsia="Times New Roman" w:hAnsi="Times New Roman" w:cs="Times New Roman"/>
          <w:sz w:val="24"/>
          <w:szCs w:val="24"/>
          <w:lang w:eastAsia="ru-RU"/>
        </w:rPr>
        <w:t>20</w:t>
      </w:r>
      <w:r w:rsidR="000A31F3">
        <w:rPr>
          <w:rFonts w:ascii="Times New Roman" w:eastAsia="Times New Roman" w:hAnsi="Times New Roman" w:cs="Times New Roman"/>
          <w:sz w:val="24"/>
          <w:szCs w:val="24"/>
          <w:lang w:val="uk-UA" w:eastAsia="ru-RU"/>
        </w:rPr>
        <w:t xml:space="preserve"> квітня 20</w:t>
      </w:r>
      <w:r w:rsidR="000A31F3" w:rsidRPr="000A31F3">
        <w:rPr>
          <w:rFonts w:ascii="Times New Roman" w:eastAsia="Times New Roman" w:hAnsi="Times New Roman" w:cs="Times New Roman"/>
          <w:sz w:val="24"/>
          <w:szCs w:val="24"/>
          <w:lang w:eastAsia="ru-RU"/>
        </w:rPr>
        <w:t>20</w:t>
      </w:r>
      <w:r w:rsidRPr="006C6B84">
        <w:rPr>
          <w:rFonts w:ascii="Times New Roman" w:eastAsia="Times New Roman" w:hAnsi="Times New Roman" w:cs="Times New Roman"/>
          <w:sz w:val="24"/>
          <w:szCs w:val="24"/>
          <w:lang w:val="uk-UA" w:eastAsia="ru-RU"/>
        </w:rPr>
        <w:t xml:space="preserve"> року.</w:t>
      </w:r>
    </w:p>
    <w:p w:rsidR="006A144A" w:rsidRPr="006C6B84" w:rsidRDefault="006A144A" w:rsidP="006C6B84">
      <w:pPr>
        <w:spacing w:after="0" w:line="240" w:lineRule="auto"/>
        <w:ind w:firstLine="426"/>
        <w:jc w:val="both"/>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порядку денного (Перелік питань, що виносяться на голосування) з проектом рішень щодо кожного з питань, включених до проекту порядку денного</w:t>
            </w: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Загальних зборів акціонерів ПрАТ «ДНІПРОСПЕЦСТАЛЬ»</w:t>
            </w: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оголошених на 2</w:t>
            </w:r>
            <w:r w:rsidR="00821C30">
              <w:rPr>
                <w:rFonts w:ascii="Times New Roman" w:eastAsia="Times New Roman" w:hAnsi="Times New Roman" w:cs="Times New Roman"/>
                <w:b/>
                <w:lang w:val="uk-UA" w:eastAsia="ru-RU"/>
              </w:rPr>
              <w:t>4.04.2020</w:t>
            </w:r>
            <w:r w:rsidRPr="006C6B84">
              <w:rPr>
                <w:rFonts w:ascii="Times New Roman" w:eastAsia="Times New Roman" w:hAnsi="Times New Roman" w:cs="Times New Roman"/>
                <w:b/>
                <w:lang w:val="uk-UA" w:eastAsia="ru-RU"/>
              </w:rPr>
              <w:t>р.</w:t>
            </w:r>
          </w:p>
          <w:p w:rsidR="006C6B84" w:rsidRPr="006C6B84" w:rsidRDefault="006C6B84" w:rsidP="006C6B84">
            <w:pPr>
              <w:spacing w:after="0" w:line="240" w:lineRule="auto"/>
              <w:jc w:val="center"/>
              <w:rPr>
                <w:rFonts w:ascii="Times New Roman" w:eastAsia="Times New Roman" w:hAnsi="Times New Roman" w:cs="Times New Roman"/>
                <w:lang w:val="uk-UA" w:eastAsia="ru-RU"/>
              </w:rPr>
            </w:pPr>
          </w:p>
        </w:tc>
      </w:tr>
      <w:tr w:rsidR="006C6B84" w:rsidRPr="000A31F3"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0A6909" w:rsidRDefault="000A6909" w:rsidP="000A6909">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1. </w:t>
            </w:r>
            <w:r w:rsidR="006C6B84" w:rsidRPr="000A6909">
              <w:rPr>
                <w:rFonts w:ascii="Times New Roman" w:eastAsia="Times New Roman" w:hAnsi="Times New Roman" w:cs="Times New Roman"/>
                <w:lang w:val="uk-UA" w:eastAsia="ru-RU"/>
              </w:rPr>
              <w:t>Обрання членів лічильної комісії Загальних зборів акціонерів ПрАТ «ДНІПРОСПЕЦСТАЛЬ» (далі -  Товариство), припинення повноважень членів лічильної комісії.</w:t>
            </w:r>
          </w:p>
          <w:p w:rsidR="000A6909" w:rsidRPr="000A6909" w:rsidRDefault="000A6909" w:rsidP="000A6909">
            <w:pPr>
              <w:spacing w:after="0" w:line="240" w:lineRule="auto"/>
              <w:jc w:val="both"/>
              <w:rPr>
                <w:rFonts w:ascii="Times New Roman" w:eastAsia="Times New Roman" w:hAnsi="Times New Roman" w:cs="Times New Roman"/>
                <w:lang w:val="uk-UA" w:eastAsia="ru-RU"/>
              </w:rPr>
            </w:pPr>
          </w:p>
          <w:p w:rsidR="000A6909" w:rsidRPr="006C6B84" w:rsidRDefault="006C6B84" w:rsidP="000A6909">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45517" w:rsidRDefault="006C6B84" w:rsidP="006C6B84">
            <w:pPr>
              <w:spacing w:after="0" w:line="240" w:lineRule="auto"/>
              <w:rPr>
                <w:rFonts w:ascii="Times New Roman" w:eastAsia="Times New Roman" w:hAnsi="Times New Roman" w:cs="Times New Roman"/>
                <w:color w:val="000000" w:themeColor="text1"/>
                <w:lang w:val="uk-UA" w:eastAsia="ru-RU"/>
              </w:rPr>
            </w:pPr>
            <w:r w:rsidRPr="006C6B84">
              <w:rPr>
                <w:rFonts w:ascii="Times New Roman" w:eastAsia="Times New Roman" w:hAnsi="Times New Roman" w:cs="Times New Roman"/>
                <w:lang w:val="uk-UA" w:eastAsia="ru-RU"/>
              </w:rPr>
              <w:t xml:space="preserve">1. Обрати лічильну комісію у складі: голова лічильної комісії – </w:t>
            </w:r>
            <w:r w:rsidR="000A31F3" w:rsidRPr="00645517">
              <w:rPr>
                <w:rFonts w:ascii="Times New Roman" w:eastAsia="Times New Roman" w:hAnsi="Times New Roman" w:cs="Times New Roman"/>
                <w:color w:val="000000" w:themeColor="text1"/>
                <w:lang w:val="uk-UA" w:eastAsia="ru-RU"/>
              </w:rPr>
              <w:t>Шаркова Н.Г.</w:t>
            </w:r>
            <w:r w:rsidRPr="00645517">
              <w:rPr>
                <w:rFonts w:ascii="Times New Roman" w:eastAsia="Times New Roman" w:hAnsi="Times New Roman" w:cs="Times New Roman"/>
                <w:color w:val="000000" w:themeColor="text1"/>
                <w:lang w:val="uk-UA" w:eastAsia="ru-RU"/>
              </w:rPr>
              <w:t>, члени лічильної комісії: Козуб О.М., Степаненко О.М., Лебідь М.С.</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xml:space="preserve">2. Припинити повноваження лічильної комісії у складі: голова лічильної комісії – </w:t>
            </w:r>
            <w:r w:rsidR="000A31F3" w:rsidRPr="00645517">
              <w:rPr>
                <w:rFonts w:ascii="Times New Roman" w:eastAsia="Times New Roman" w:hAnsi="Times New Roman" w:cs="Times New Roman"/>
                <w:color w:val="000000" w:themeColor="text1"/>
                <w:lang w:val="uk-UA" w:eastAsia="ru-RU"/>
              </w:rPr>
              <w:t>Шаркова Н.Г</w:t>
            </w:r>
            <w:r w:rsidRPr="00645517">
              <w:rPr>
                <w:rFonts w:ascii="Times New Roman" w:eastAsia="Times New Roman" w:hAnsi="Times New Roman" w:cs="Times New Roman"/>
                <w:color w:val="000000" w:themeColor="text1"/>
                <w:lang w:val="uk-UA" w:eastAsia="ru-RU"/>
              </w:rPr>
              <w:t>., члени лічильної комісії: Козуб О.М., Степаненко О.М., Лебідь М.С. з моменту закриття даних</w:t>
            </w:r>
            <w:r w:rsidRPr="006C6B84">
              <w:rPr>
                <w:rFonts w:ascii="Times New Roman" w:eastAsia="Times New Roman" w:hAnsi="Times New Roman" w:cs="Times New Roman"/>
                <w:lang w:val="uk-UA" w:eastAsia="ru-RU"/>
              </w:rPr>
              <w:t xml:space="preserve"> Загальних зборів акціонерів Товариства.</w:t>
            </w:r>
          </w:p>
          <w:p w:rsidR="006C6B84" w:rsidRPr="006C6B84" w:rsidRDefault="006C6B84" w:rsidP="006C6B84">
            <w:pPr>
              <w:spacing w:after="0" w:line="240" w:lineRule="auto"/>
              <w:rPr>
                <w:rFonts w:ascii="Times New Roman" w:eastAsia="Times New Roman" w:hAnsi="Times New Roman" w:cs="Times New Roman"/>
                <w:b/>
                <w:lang w:val="uk-UA" w:eastAsia="ru-RU"/>
              </w:rPr>
            </w:pPr>
          </w:p>
        </w:tc>
      </w:tr>
      <w:tr w:rsidR="006C6B84" w:rsidRPr="000A31F3"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2. Про порядок проведення Загальних зборів акціонерів Товариства.</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0674BF">
            <w:pPr>
              <w:widowControl w:val="0"/>
              <w:autoSpaceDE w:val="0"/>
              <w:autoSpaceDN w:val="0"/>
              <w:adjustRightInd w:val="0"/>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1. Підтвердити повноваження Голови Загальних зборів –</w:t>
            </w:r>
            <w:r w:rsidR="000A31F3">
              <w:rPr>
                <w:rFonts w:ascii="Times New Roman" w:eastAsia="Times New Roman" w:hAnsi="Times New Roman" w:cs="Times New Roman"/>
                <w:lang w:val="uk-UA" w:eastAsia="ru-RU"/>
              </w:rPr>
              <w:t xml:space="preserve"> </w:t>
            </w:r>
            <w:r w:rsidR="00645517" w:rsidRPr="00645517">
              <w:rPr>
                <w:rFonts w:ascii="Times New Roman" w:eastAsia="Times New Roman" w:hAnsi="Times New Roman" w:cs="Times New Roman"/>
                <w:color w:val="000000"/>
                <w:lang w:val="uk-UA" w:eastAsia="ru-RU"/>
              </w:rPr>
              <w:t xml:space="preserve"> </w:t>
            </w:r>
            <w:r w:rsidR="00645517" w:rsidRPr="00645517">
              <w:rPr>
                <w:rFonts w:ascii="Times New Roman" w:eastAsia="Times New Roman" w:hAnsi="Times New Roman" w:cs="Times New Roman"/>
                <w:lang w:val="uk-UA" w:eastAsia="ru-RU"/>
              </w:rPr>
              <w:t xml:space="preserve">Немно В.В. </w:t>
            </w:r>
            <w:r w:rsidRPr="006C6B84">
              <w:rPr>
                <w:rFonts w:ascii="Times New Roman" w:eastAsia="Times New Roman" w:hAnsi="Times New Roman" w:cs="Times New Roman"/>
                <w:lang w:val="uk-UA" w:eastAsia="ru-RU"/>
              </w:rPr>
              <w:t xml:space="preserve">та секретаря Загальних зборів – </w:t>
            </w:r>
            <w:r w:rsidR="006332EB">
              <w:rPr>
                <w:rFonts w:ascii="Times New Roman" w:eastAsia="Times New Roman" w:hAnsi="Times New Roman" w:cs="Times New Roman"/>
                <w:lang w:val="uk-UA" w:eastAsia="ru-RU"/>
              </w:rPr>
              <w:t>Давиденко Н.І.</w:t>
            </w:r>
            <w:r w:rsidRPr="006C6B84">
              <w:rPr>
                <w:rFonts w:ascii="Times New Roman" w:eastAsia="Times New Roman" w:hAnsi="Times New Roman" w:cs="Times New Roman"/>
                <w:lang w:val="uk-UA" w:eastAsia="ru-RU"/>
              </w:rPr>
              <w:t xml:space="preserve">, обраних рішенням Наглядової ради ПрАТ «ДНІПРОСПЕЦСТАЛЬ» (Протокол від </w:t>
            </w:r>
            <w:r w:rsidR="00BD3B23">
              <w:rPr>
                <w:rFonts w:ascii="Times New Roman" w:eastAsia="Times New Roman" w:hAnsi="Times New Roman" w:cs="Times New Roman"/>
                <w:lang w:val="en-US" w:eastAsia="ru-RU"/>
              </w:rPr>
              <w:t>10</w:t>
            </w:r>
            <w:r w:rsidR="00821C30" w:rsidRPr="00BD3B23">
              <w:rPr>
                <w:rFonts w:ascii="Times New Roman" w:eastAsia="Times New Roman" w:hAnsi="Times New Roman" w:cs="Times New Roman"/>
                <w:color w:val="000000" w:themeColor="text1"/>
                <w:lang w:val="uk-UA" w:eastAsia="ru-RU"/>
              </w:rPr>
              <w:t>.03.20</w:t>
            </w:r>
            <w:r w:rsidR="00821C30" w:rsidRPr="00BD3B23">
              <w:rPr>
                <w:rFonts w:ascii="Times New Roman" w:eastAsia="Times New Roman" w:hAnsi="Times New Roman" w:cs="Times New Roman"/>
                <w:color w:val="000000" w:themeColor="text1"/>
                <w:lang w:val="en-US" w:eastAsia="ru-RU"/>
              </w:rPr>
              <w:t>20</w:t>
            </w:r>
            <w:r w:rsidRPr="00BD3B23">
              <w:rPr>
                <w:rFonts w:ascii="Times New Roman" w:eastAsia="Times New Roman" w:hAnsi="Times New Roman" w:cs="Times New Roman"/>
                <w:color w:val="000000" w:themeColor="text1"/>
                <w:lang w:val="uk-UA" w:eastAsia="ru-RU"/>
              </w:rPr>
              <w:t>р.).</w:t>
            </w:r>
          </w:p>
          <w:p w:rsidR="006C6B84" w:rsidRPr="006C6B84" w:rsidRDefault="006C6B84" w:rsidP="000674BF">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2. Для проведення Загальних зборів акціонерів встановити наступний регламент:</w:t>
            </w:r>
          </w:p>
          <w:p w:rsidR="006C6B84" w:rsidRPr="006C6B84" w:rsidRDefault="006C6B84" w:rsidP="000674BF">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для доповіді по питанню «Звіт Правління про результати фінансово-господарської діяльності Товариства за 201</w:t>
            </w:r>
            <w:r w:rsidR="000A31F3">
              <w:rPr>
                <w:rFonts w:ascii="Times New Roman" w:eastAsia="Times New Roman" w:hAnsi="Times New Roman" w:cs="Times New Roman"/>
                <w:lang w:val="uk-UA" w:eastAsia="ru-RU"/>
              </w:rPr>
              <w:t>9</w:t>
            </w:r>
            <w:r w:rsidRPr="006C6B84">
              <w:rPr>
                <w:rFonts w:ascii="Times New Roman" w:eastAsia="Times New Roman" w:hAnsi="Times New Roman" w:cs="Times New Roman"/>
                <w:lang w:val="uk-UA" w:eastAsia="ru-RU"/>
              </w:rPr>
              <w:t xml:space="preserve"> рік та прийняття рішення за наслідками розгляду звіту Правління Товариства»  – до 20 хв.;</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xml:space="preserve">• для доповіді по усіх питаннях порядку денного – до 10 хв.; </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усі питання до доповідачів надаються у письмовій формі із зазначенням прізвища (найменування) акціонера та кількості належних йому акцій;</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відповіді по запитаннях – до 10 хв.</w:t>
            </w:r>
          </w:p>
          <w:p w:rsidR="006C6B84" w:rsidRDefault="006C6B84" w:rsidP="006C6B84">
            <w:pPr>
              <w:spacing w:after="0" w:line="240" w:lineRule="auto"/>
              <w:jc w:val="both"/>
              <w:rPr>
                <w:rFonts w:ascii="Times New Roman" w:eastAsia="Times New Roman" w:hAnsi="Times New Roman" w:cs="Times New Roman"/>
                <w:lang w:val="en-US" w:eastAsia="ru-RU"/>
              </w:rPr>
            </w:pPr>
            <w:r w:rsidRPr="006C6B84">
              <w:rPr>
                <w:rFonts w:ascii="Times New Roman" w:eastAsia="Times New Roman" w:hAnsi="Times New Roman" w:cs="Times New Roman"/>
                <w:lang w:val="uk-UA" w:eastAsia="ru-RU"/>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w:t>
            </w:r>
          </w:p>
          <w:p w:rsidR="00A73178" w:rsidRDefault="00A73178" w:rsidP="006C6B84">
            <w:pPr>
              <w:spacing w:after="0" w:line="240" w:lineRule="auto"/>
              <w:jc w:val="both"/>
              <w:rPr>
                <w:rFonts w:ascii="Times New Roman" w:eastAsia="Times New Roman" w:hAnsi="Times New Roman" w:cs="Times New Roman"/>
                <w:lang w:val="en-US" w:eastAsia="ru-RU"/>
              </w:rPr>
            </w:pPr>
          </w:p>
          <w:p w:rsidR="00A73178" w:rsidRPr="00A73178" w:rsidRDefault="00A73178" w:rsidP="006C6B84">
            <w:pPr>
              <w:spacing w:after="0" w:line="240" w:lineRule="auto"/>
              <w:jc w:val="both"/>
              <w:rPr>
                <w:rFonts w:ascii="Times New Roman" w:eastAsia="Times New Roman" w:hAnsi="Times New Roman" w:cs="Times New Roman"/>
                <w:lang w:val="en-US" w:eastAsia="ru-RU"/>
              </w:rPr>
            </w:pP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3. Звіт Правління про результати фінансово-господарської діяльності Товариства за 201</w:t>
            </w:r>
            <w:r w:rsidR="000A31F3">
              <w:rPr>
                <w:rFonts w:ascii="Times New Roman" w:eastAsia="Times New Roman" w:hAnsi="Times New Roman" w:cs="Times New Roman"/>
                <w:lang w:val="uk-UA" w:eastAsia="ru-RU"/>
              </w:rPr>
              <w:t>9</w:t>
            </w:r>
            <w:r w:rsidRPr="006C6B84">
              <w:rPr>
                <w:rFonts w:ascii="Times New Roman" w:eastAsia="Times New Roman" w:hAnsi="Times New Roman" w:cs="Times New Roman"/>
                <w:lang w:val="uk-UA" w:eastAsia="ru-RU"/>
              </w:rPr>
              <w:t xml:space="preserve"> рік та прийняття рішення за наслідками розгляду звіту Правління Товариства.</w:t>
            </w:r>
          </w:p>
          <w:p w:rsidR="006332EB" w:rsidRPr="006C6B84" w:rsidRDefault="006332EB" w:rsidP="006C6B84">
            <w:pPr>
              <w:spacing w:after="0" w:line="240" w:lineRule="auto"/>
              <w:jc w:val="both"/>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0A31F3"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Звіт Правління Товариства про результати фінансово-господарської діяльності Товариства за 201</w:t>
            </w:r>
            <w:r w:rsidR="000A31F3">
              <w:rPr>
                <w:rFonts w:ascii="Times New Roman" w:eastAsia="Times New Roman" w:hAnsi="Times New Roman" w:cs="Times New Roman"/>
                <w:lang w:val="uk-UA" w:eastAsia="ru-RU"/>
              </w:rPr>
              <w:t>9</w:t>
            </w:r>
            <w:r w:rsidRPr="006C6B84">
              <w:rPr>
                <w:rFonts w:ascii="Times New Roman" w:eastAsia="Times New Roman" w:hAnsi="Times New Roman" w:cs="Times New Roman"/>
                <w:lang w:val="uk-UA" w:eastAsia="ru-RU"/>
              </w:rPr>
              <w:t xml:space="preserve"> рік затвердити. </w:t>
            </w:r>
          </w:p>
          <w:p w:rsidR="006C6B84" w:rsidRPr="006C6B84" w:rsidRDefault="006C6B84" w:rsidP="006C6B84">
            <w:pPr>
              <w:spacing w:after="0" w:line="240" w:lineRule="auto"/>
              <w:rPr>
                <w:rFonts w:ascii="Times New Roman" w:eastAsia="Times New Roman" w:hAnsi="Times New Roman" w:cs="Times New Roman"/>
                <w:lang w:val="uk-UA" w:eastAsia="ru-RU"/>
              </w:rPr>
            </w:pP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lastRenderedPageBreak/>
              <w:t>Питання проекту порядку денного</w:t>
            </w:r>
          </w:p>
          <w:p w:rsidR="006C6B84" w:rsidRPr="006C6B84" w:rsidRDefault="006C6B84" w:rsidP="006C6B84">
            <w:pPr>
              <w:spacing w:after="0" w:line="240" w:lineRule="auto"/>
              <w:rPr>
                <w:rFonts w:ascii="Times New Roman" w:eastAsia="Times New Roman" w:hAnsi="Times New Roman" w:cs="Times New Roman"/>
                <w:b/>
                <w:lang w:val="uk-UA" w:eastAsia="ru-RU"/>
              </w:rPr>
            </w:pPr>
            <w:r w:rsidRPr="006C6B84">
              <w:rPr>
                <w:rFonts w:ascii="Times New Roman" w:eastAsia="Times New Roman" w:hAnsi="Times New Roman" w:cs="Times New Roman"/>
                <w:lang w:val="uk-UA" w:eastAsia="ru-RU"/>
              </w:rPr>
              <w:t>4. Звіт Наглядової ради Товариства за 201</w:t>
            </w:r>
            <w:r w:rsidR="000A31F3">
              <w:rPr>
                <w:rFonts w:ascii="Times New Roman" w:eastAsia="Times New Roman" w:hAnsi="Times New Roman" w:cs="Times New Roman"/>
                <w:lang w:val="uk-UA" w:eastAsia="ru-RU"/>
              </w:rPr>
              <w:t>9</w:t>
            </w:r>
            <w:r w:rsidRPr="006C6B84">
              <w:rPr>
                <w:rFonts w:ascii="Times New Roman" w:eastAsia="Times New Roman" w:hAnsi="Times New Roman" w:cs="Times New Roman"/>
                <w:lang w:val="uk-UA" w:eastAsia="ru-RU"/>
              </w:rPr>
              <w:t xml:space="preserve"> рік та прийняття рішення за наслідками розгляду звіту Наглядової ради Товариства.</w:t>
            </w: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Звіт Наглядової ради Товариства за 201</w:t>
            </w:r>
            <w:r w:rsidR="000A31F3">
              <w:rPr>
                <w:rFonts w:ascii="Times New Roman" w:eastAsia="Times New Roman" w:hAnsi="Times New Roman" w:cs="Times New Roman"/>
                <w:lang w:val="uk-UA" w:eastAsia="ru-RU"/>
              </w:rPr>
              <w:t>9</w:t>
            </w:r>
            <w:r w:rsidRPr="006C6B84">
              <w:rPr>
                <w:rFonts w:ascii="Times New Roman" w:eastAsia="Times New Roman" w:hAnsi="Times New Roman" w:cs="Times New Roman"/>
                <w:lang w:val="uk-UA" w:eastAsia="ru-RU"/>
              </w:rPr>
              <w:t xml:space="preserve"> рік затвердити.</w:t>
            </w:r>
          </w:p>
          <w:p w:rsidR="006C6B84" w:rsidRPr="006C6B84" w:rsidRDefault="006C6B84" w:rsidP="006C6B84">
            <w:pPr>
              <w:spacing w:after="0" w:line="240" w:lineRule="auto"/>
              <w:rPr>
                <w:rFonts w:ascii="Times New Roman" w:eastAsia="Times New Roman" w:hAnsi="Times New Roman" w:cs="Times New Roman"/>
                <w:lang w:val="uk-UA" w:eastAsia="ru-RU"/>
              </w:rPr>
            </w:pPr>
          </w:p>
        </w:tc>
      </w:tr>
      <w:tr w:rsidR="006C6B84" w:rsidRPr="000A31F3"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5. Звіт Ревізійної комісії Товариства за 201</w:t>
            </w:r>
            <w:r w:rsidR="000A31F3">
              <w:rPr>
                <w:rFonts w:ascii="Times New Roman" w:eastAsia="Times New Roman" w:hAnsi="Times New Roman" w:cs="Times New Roman"/>
                <w:lang w:val="uk-UA" w:eastAsia="ru-RU"/>
              </w:rPr>
              <w:t>9</w:t>
            </w:r>
            <w:r w:rsidRPr="006C6B84">
              <w:rPr>
                <w:rFonts w:ascii="Times New Roman" w:eastAsia="Times New Roman" w:hAnsi="Times New Roman" w:cs="Times New Roman"/>
                <w:lang w:val="uk-UA" w:eastAsia="ru-RU"/>
              </w:rPr>
              <w:t xml:space="preserve"> рік та прийняття рішення за наслідками розгляду звіту Ревізійної комісії Товариства. Затвердження висновків Ревізійної комісії Товариства.</w:t>
            </w:r>
          </w:p>
          <w:p w:rsidR="006C6B84" w:rsidRPr="006C6B84" w:rsidRDefault="006C6B84" w:rsidP="006C6B84">
            <w:pPr>
              <w:spacing w:after="0" w:line="240" w:lineRule="auto"/>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Звіт Ревізійної комісії Товариства про проведену роботу в 201</w:t>
            </w:r>
            <w:r w:rsidR="000A31F3">
              <w:rPr>
                <w:rFonts w:ascii="Times New Roman" w:eastAsia="Times New Roman" w:hAnsi="Times New Roman" w:cs="Times New Roman"/>
                <w:lang w:val="uk-UA" w:eastAsia="ru-RU"/>
              </w:rPr>
              <w:t>9</w:t>
            </w:r>
            <w:r w:rsidRPr="006C6B84">
              <w:rPr>
                <w:rFonts w:ascii="Times New Roman" w:eastAsia="Times New Roman" w:hAnsi="Times New Roman" w:cs="Times New Roman"/>
                <w:lang w:val="uk-UA" w:eastAsia="ru-RU"/>
              </w:rPr>
              <w:t xml:space="preserve"> році та висновок Ревізійної комісії щодо річного звіту та балансу Товариства за 201</w:t>
            </w:r>
            <w:r w:rsidR="000A31F3">
              <w:rPr>
                <w:rFonts w:ascii="Times New Roman" w:eastAsia="Times New Roman" w:hAnsi="Times New Roman" w:cs="Times New Roman"/>
                <w:lang w:val="uk-UA" w:eastAsia="ru-RU"/>
              </w:rPr>
              <w:t>9</w:t>
            </w:r>
            <w:r w:rsidRPr="006C6B84">
              <w:rPr>
                <w:rFonts w:ascii="Times New Roman" w:eastAsia="Times New Roman" w:hAnsi="Times New Roman" w:cs="Times New Roman"/>
                <w:lang w:val="uk-UA" w:eastAsia="ru-RU"/>
              </w:rPr>
              <w:t xml:space="preserve"> рік затвердити.</w:t>
            </w:r>
          </w:p>
          <w:p w:rsidR="006C6B84" w:rsidRPr="006C6B84" w:rsidRDefault="006C6B84" w:rsidP="006C6B84">
            <w:pPr>
              <w:spacing w:after="0" w:line="240" w:lineRule="auto"/>
              <w:rPr>
                <w:rFonts w:ascii="Times New Roman" w:eastAsia="Times New Roman" w:hAnsi="Times New Roman" w:cs="Times New Roman"/>
                <w:lang w:val="uk-UA" w:eastAsia="ru-RU"/>
              </w:rPr>
            </w:pP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6. Затвердження річного звіту Товариства за 201</w:t>
            </w:r>
            <w:r w:rsidR="000A31F3">
              <w:rPr>
                <w:rFonts w:ascii="Times New Roman" w:eastAsia="Times New Roman" w:hAnsi="Times New Roman" w:cs="Times New Roman"/>
                <w:lang w:val="uk-UA" w:eastAsia="ru-RU"/>
              </w:rPr>
              <w:t>9</w:t>
            </w:r>
            <w:r w:rsidRPr="006C6B84">
              <w:rPr>
                <w:rFonts w:ascii="Times New Roman" w:eastAsia="Times New Roman" w:hAnsi="Times New Roman" w:cs="Times New Roman"/>
                <w:lang w:val="uk-UA" w:eastAsia="ru-RU"/>
              </w:rPr>
              <w:t xml:space="preserve"> рік.</w:t>
            </w:r>
          </w:p>
          <w:p w:rsidR="006C6B84" w:rsidRPr="006C6B84" w:rsidRDefault="006C6B84" w:rsidP="006C6B84">
            <w:pPr>
              <w:spacing w:after="0" w:line="240" w:lineRule="auto"/>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Затвердит</w:t>
            </w:r>
            <w:r w:rsidR="000A31F3">
              <w:rPr>
                <w:rFonts w:ascii="Times New Roman" w:eastAsia="Times New Roman" w:hAnsi="Times New Roman" w:cs="Times New Roman"/>
                <w:lang w:val="uk-UA" w:eastAsia="ru-RU"/>
              </w:rPr>
              <w:t>и річний звіт Товариства за 2019</w:t>
            </w:r>
            <w:r w:rsidRPr="006C6B84">
              <w:rPr>
                <w:rFonts w:ascii="Times New Roman" w:eastAsia="Times New Roman" w:hAnsi="Times New Roman" w:cs="Times New Roman"/>
                <w:lang w:val="uk-UA" w:eastAsia="ru-RU"/>
              </w:rPr>
              <w:t xml:space="preserve"> рік (в </w:t>
            </w:r>
            <w:proofErr w:type="spellStart"/>
            <w:r w:rsidRPr="006C6B84">
              <w:rPr>
                <w:rFonts w:ascii="Times New Roman" w:eastAsia="Times New Roman" w:hAnsi="Times New Roman" w:cs="Times New Roman"/>
                <w:lang w:val="uk-UA" w:eastAsia="ru-RU"/>
              </w:rPr>
              <w:t>т.ч</w:t>
            </w:r>
            <w:proofErr w:type="spellEnd"/>
            <w:r w:rsidRPr="006C6B84">
              <w:rPr>
                <w:rFonts w:ascii="Times New Roman" w:eastAsia="Times New Roman" w:hAnsi="Times New Roman" w:cs="Times New Roman"/>
                <w:lang w:val="uk-UA" w:eastAsia="ru-RU"/>
              </w:rPr>
              <w:t>. баланс, звіт про фінансові результати, звіт про власний капітал, звіт про рух грошових коштів, примітки до звіту, звіт про управління).</w:t>
            </w:r>
          </w:p>
          <w:p w:rsidR="006C6B84" w:rsidRPr="006C6B84" w:rsidRDefault="006C6B84" w:rsidP="006C6B84">
            <w:pPr>
              <w:spacing w:after="0" w:line="240" w:lineRule="auto"/>
              <w:rPr>
                <w:rFonts w:ascii="Times New Roman" w:eastAsia="Times New Roman" w:hAnsi="Times New Roman" w:cs="Times New Roman"/>
                <w:lang w:val="uk-UA" w:eastAsia="ru-RU"/>
              </w:rPr>
            </w:pP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P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7. Розподіл прибутку та збитків Товариства за підсумками роботи в 201</w:t>
            </w:r>
            <w:r w:rsidR="000A31F3">
              <w:rPr>
                <w:rFonts w:ascii="Times New Roman" w:eastAsia="Times New Roman" w:hAnsi="Times New Roman" w:cs="Times New Roman"/>
                <w:lang w:val="uk-UA" w:eastAsia="ru-RU"/>
              </w:rPr>
              <w:t>9</w:t>
            </w:r>
            <w:r w:rsidRPr="006C6B84">
              <w:rPr>
                <w:rFonts w:ascii="Times New Roman" w:eastAsia="Times New Roman" w:hAnsi="Times New Roman" w:cs="Times New Roman"/>
                <w:lang w:val="uk-UA" w:eastAsia="ru-RU"/>
              </w:rPr>
              <w:t xml:space="preserve"> році.</w:t>
            </w:r>
          </w:p>
          <w:p w:rsidR="006C6B84" w:rsidRPr="006C6B84" w:rsidRDefault="006C6B84" w:rsidP="006C6B84">
            <w:pPr>
              <w:spacing w:after="0" w:line="240" w:lineRule="auto"/>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DD478B" w:rsidRDefault="00DD478B" w:rsidP="00DD478B">
            <w:pPr>
              <w:spacing w:after="0" w:line="240" w:lineRule="auto"/>
              <w:jc w:val="both"/>
              <w:rPr>
                <w:rFonts w:ascii="Times New Roman" w:eastAsia="Times New Roman" w:hAnsi="Times New Roman" w:cs="Times New Roman"/>
                <w:lang w:val="uk-UA" w:eastAsia="ru-RU"/>
              </w:rPr>
            </w:pPr>
            <w:r w:rsidRPr="00DD478B">
              <w:rPr>
                <w:rFonts w:ascii="Times New Roman" w:hAnsi="Times New Roman" w:cs="Times New Roman"/>
                <w:lang w:val="uk-UA"/>
              </w:rPr>
              <w:t>Прибуток, отриманий ПрАТ «ДНІПРОСПЕЦСТАЛЬ» за результатами діяльності у 201</w:t>
            </w:r>
            <w:r>
              <w:rPr>
                <w:rFonts w:ascii="Times New Roman" w:hAnsi="Times New Roman" w:cs="Times New Roman"/>
                <w:lang w:val="en-US"/>
              </w:rPr>
              <w:t>9</w:t>
            </w:r>
            <w:r w:rsidRPr="00DD478B">
              <w:rPr>
                <w:rFonts w:ascii="Times New Roman" w:hAnsi="Times New Roman" w:cs="Times New Roman"/>
                <w:lang w:val="uk-UA"/>
              </w:rPr>
              <w:t xml:space="preserve"> році у розмірі </w:t>
            </w:r>
            <w:r>
              <w:rPr>
                <w:rFonts w:ascii="Times New Roman" w:hAnsi="Times New Roman" w:cs="Times New Roman"/>
                <w:lang w:val="en-US"/>
              </w:rPr>
              <w:t>78 131</w:t>
            </w:r>
            <w:r w:rsidRPr="00DD478B">
              <w:rPr>
                <w:rFonts w:ascii="Times New Roman" w:hAnsi="Times New Roman" w:cs="Times New Roman"/>
                <w:lang w:val="uk-UA"/>
              </w:rPr>
              <w:t xml:space="preserve">  тис. грн., направити на погашення збитків минулих років.</w:t>
            </w: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xml:space="preserve">8.Про припинення повноважень членів </w:t>
            </w:r>
            <w:r w:rsidR="000A31F3">
              <w:rPr>
                <w:rFonts w:ascii="Times New Roman" w:eastAsia="Times New Roman" w:hAnsi="Times New Roman" w:cs="Times New Roman"/>
                <w:lang w:val="uk-UA" w:eastAsia="ru-RU"/>
              </w:rPr>
              <w:t xml:space="preserve">Наглядової ради </w:t>
            </w:r>
            <w:r w:rsidR="000A31F3" w:rsidRPr="006C6B84">
              <w:rPr>
                <w:rFonts w:ascii="Times New Roman" w:eastAsia="Times New Roman" w:hAnsi="Times New Roman" w:cs="Times New Roman"/>
                <w:lang w:val="uk-UA" w:eastAsia="ru-RU"/>
              </w:rPr>
              <w:t xml:space="preserve"> </w:t>
            </w:r>
            <w:r w:rsidRPr="006C6B84">
              <w:rPr>
                <w:rFonts w:ascii="Times New Roman" w:eastAsia="Times New Roman" w:hAnsi="Times New Roman" w:cs="Times New Roman"/>
                <w:lang w:val="uk-UA" w:eastAsia="ru-RU"/>
              </w:rPr>
              <w:t>Товариства.</w:t>
            </w:r>
          </w:p>
          <w:p w:rsidR="000A6909" w:rsidRPr="006C6B84" w:rsidRDefault="000A6909" w:rsidP="006C6B84">
            <w:pPr>
              <w:spacing w:after="0" w:line="240" w:lineRule="auto"/>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jc w:val="both"/>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xml:space="preserve">Припинити повноваження членів </w:t>
            </w:r>
            <w:r w:rsidR="000A31F3">
              <w:rPr>
                <w:rFonts w:ascii="Times New Roman" w:eastAsia="Times New Roman" w:hAnsi="Times New Roman" w:cs="Times New Roman"/>
                <w:lang w:val="uk-UA" w:eastAsia="ru-RU"/>
              </w:rPr>
              <w:t xml:space="preserve">Наглядової ради </w:t>
            </w:r>
            <w:r w:rsidR="000A31F3" w:rsidRPr="006C6B84">
              <w:rPr>
                <w:rFonts w:ascii="Times New Roman" w:eastAsia="Times New Roman" w:hAnsi="Times New Roman" w:cs="Times New Roman"/>
                <w:lang w:val="uk-UA" w:eastAsia="ru-RU"/>
              </w:rPr>
              <w:t xml:space="preserve"> </w:t>
            </w:r>
            <w:r w:rsidRPr="006C6B84">
              <w:rPr>
                <w:rFonts w:ascii="Times New Roman" w:eastAsia="Times New Roman" w:hAnsi="Times New Roman" w:cs="Times New Roman"/>
                <w:lang w:val="uk-UA" w:eastAsia="ru-RU"/>
              </w:rPr>
              <w:t>Товариства у повному складі.</w:t>
            </w: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Питання проекту порядку денного</w:t>
            </w:r>
          </w:p>
          <w:p w:rsidR="006C6B84" w:rsidRDefault="006C6B84" w:rsidP="006C6B84">
            <w:pPr>
              <w:spacing w:after="0" w:line="240" w:lineRule="auto"/>
              <w:rPr>
                <w:rFonts w:ascii="Times New Roman" w:eastAsia="Times New Roman" w:hAnsi="Times New Roman" w:cs="Times New Roman"/>
                <w:lang w:val="uk-UA" w:eastAsia="ru-RU"/>
              </w:rPr>
            </w:pPr>
            <w:r w:rsidRPr="006C6B84">
              <w:rPr>
                <w:rFonts w:ascii="Times New Roman" w:eastAsia="Times New Roman" w:hAnsi="Times New Roman" w:cs="Times New Roman"/>
                <w:lang w:val="uk-UA" w:eastAsia="ru-RU"/>
              </w:rPr>
              <w:t xml:space="preserve">9. Про обрання членів </w:t>
            </w:r>
            <w:r w:rsidR="000A31F3">
              <w:rPr>
                <w:rFonts w:ascii="Times New Roman" w:eastAsia="Times New Roman" w:hAnsi="Times New Roman" w:cs="Times New Roman"/>
                <w:lang w:val="uk-UA" w:eastAsia="ru-RU"/>
              </w:rPr>
              <w:t xml:space="preserve">Наглядової ради </w:t>
            </w:r>
            <w:r w:rsidRPr="006C6B84">
              <w:rPr>
                <w:rFonts w:ascii="Times New Roman" w:eastAsia="Times New Roman" w:hAnsi="Times New Roman" w:cs="Times New Roman"/>
                <w:lang w:val="uk-UA" w:eastAsia="ru-RU"/>
              </w:rPr>
              <w:t xml:space="preserve"> Товариства.</w:t>
            </w:r>
          </w:p>
          <w:p w:rsidR="000A6909" w:rsidRPr="006C6B84" w:rsidRDefault="000A6909" w:rsidP="006C6B84">
            <w:pPr>
              <w:spacing w:after="0" w:line="240" w:lineRule="auto"/>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821C30" w:rsidRDefault="00821C30" w:rsidP="00821C30">
            <w:pPr>
              <w:spacing w:after="0" w:line="240" w:lineRule="auto"/>
              <w:rPr>
                <w:rFonts w:ascii="Times New Roman" w:eastAsia="Times New Roman" w:hAnsi="Times New Roman" w:cs="Times New Roman"/>
                <w:b/>
                <w:lang w:val="uk-UA" w:eastAsia="ru-RU"/>
              </w:rPr>
            </w:pPr>
            <w:r w:rsidRPr="00821C30">
              <w:rPr>
                <w:rFonts w:ascii="Times New Roman" w:hAnsi="Times New Roman" w:cs="Times New Roman"/>
                <w:lang w:val="uk-UA"/>
              </w:rPr>
              <w:t xml:space="preserve">Обрання членів Наглядової ради </w:t>
            </w:r>
            <w:r w:rsidRPr="00821C30">
              <w:rPr>
                <w:rFonts w:ascii="Times New Roman" w:hAnsi="Times New Roman" w:cs="Times New Roman"/>
                <w:lang w:val="uk-UA" w:eastAsia="ar-SA"/>
              </w:rPr>
              <w:t>Товариства</w:t>
            </w:r>
            <w:r w:rsidRPr="00821C30">
              <w:rPr>
                <w:rFonts w:ascii="Times New Roman" w:hAnsi="Times New Roman" w:cs="Times New Roman"/>
                <w:lang w:val="uk-UA"/>
              </w:rPr>
              <w:t xml:space="preserve"> здійснюється шляхом кумулятивного голосування із числа кандидатів, запропонованих акціонерами.</w:t>
            </w:r>
            <w:r w:rsidR="006C6B84" w:rsidRPr="00821C30">
              <w:rPr>
                <w:rFonts w:ascii="Times New Roman" w:eastAsia="Times New Roman" w:hAnsi="Times New Roman" w:cs="Times New Roman"/>
                <w:b/>
                <w:lang w:val="uk-UA" w:eastAsia="ru-RU"/>
              </w:rPr>
              <w:t xml:space="preserve"> </w:t>
            </w:r>
          </w:p>
        </w:tc>
      </w:tr>
      <w:tr w:rsidR="00821C30" w:rsidRPr="006C6B84" w:rsidTr="001836C3">
        <w:tc>
          <w:tcPr>
            <w:tcW w:w="9854" w:type="dxa"/>
            <w:shd w:val="clear" w:color="auto" w:fill="auto"/>
          </w:tcPr>
          <w:p w:rsidR="00821C30" w:rsidRPr="00821C30" w:rsidRDefault="00821C30" w:rsidP="00821C30">
            <w:pPr>
              <w:spacing w:after="0" w:line="240" w:lineRule="auto"/>
              <w:jc w:val="center"/>
              <w:rPr>
                <w:rFonts w:ascii="Times New Roman" w:eastAsia="Times New Roman" w:hAnsi="Times New Roman" w:cs="Times New Roman"/>
                <w:b/>
                <w:lang w:val="uk-UA" w:eastAsia="ru-RU"/>
              </w:rPr>
            </w:pPr>
            <w:r w:rsidRPr="00821C30">
              <w:rPr>
                <w:rFonts w:ascii="Times New Roman" w:eastAsia="Times New Roman" w:hAnsi="Times New Roman" w:cs="Times New Roman"/>
                <w:b/>
                <w:lang w:val="uk-UA" w:eastAsia="ru-RU"/>
              </w:rPr>
              <w:t>Питання проекту порядку денного</w:t>
            </w:r>
          </w:p>
          <w:p w:rsidR="00821C30" w:rsidRPr="00821C30" w:rsidRDefault="00821C30" w:rsidP="00821C30">
            <w:pPr>
              <w:tabs>
                <w:tab w:val="left" w:pos="460"/>
              </w:tabs>
              <w:spacing w:after="0" w:line="240" w:lineRule="auto"/>
              <w:contextualSpacing/>
              <w:jc w:val="both"/>
              <w:rPr>
                <w:rFonts w:ascii="Times New Roman" w:eastAsia="Times New Roman" w:hAnsi="Times New Roman" w:cs="Times New Roman"/>
                <w:lang w:val="uk-UA"/>
              </w:rPr>
            </w:pPr>
            <w:r w:rsidRPr="00821C30">
              <w:rPr>
                <w:rFonts w:ascii="Times New Roman" w:eastAsia="Times New Roman" w:hAnsi="Times New Roman" w:cs="Times New Roman"/>
                <w:lang w:val="uk-UA"/>
              </w:rPr>
              <w:t>1</w:t>
            </w:r>
            <w:r>
              <w:rPr>
                <w:rFonts w:ascii="Times New Roman" w:eastAsia="Times New Roman" w:hAnsi="Times New Roman" w:cs="Times New Roman"/>
                <w:lang w:val="uk-UA"/>
              </w:rPr>
              <w:t>0</w:t>
            </w:r>
            <w:r w:rsidRPr="00821C30">
              <w:rPr>
                <w:rFonts w:ascii="Times New Roman" w:eastAsia="Times New Roman" w:hAnsi="Times New Roman" w:cs="Times New Roman"/>
                <w:lang w:val="uk-UA"/>
              </w:rPr>
              <w:t>. Затвердження умов договорів,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з членами Наглядової  ради.</w:t>
            </w:r>
          </w:p>
          <w:p w:rsidR="00821C30" w:rsidRPr="00821C30" w:rsidRDefault="00821C30" w:rsidP="00821C30">
            <w:pPr>
              <w:tabs>
                <w:tab w:val="left" w:pos="460"/>
              </w:tabs>
              <w:spacing w:after="0" w:line="240" w:lineRule="auto"/>
              <w:contextualSpacing/>
              <w:jc w:val="both"/>
              <w:rPr>
                <w:rFonts w:ascii="Times New Roman" w:eastAsia="Times New Roman" w:hAnsi="Times New Roman" w:cs="Times New Roman"/>
                <w:lang w:val="uk-UA"/>
              </w:rPr>
            </w:pPr>
          </w:p>
          <w:p w:rsidR="00821C30" w:rsidRPr="00821C30" w:rsidRDefault="00821C30" w:rsidP="00821C30">
            <w:pPr>
              <w:spacing w:after="0" w:line="240" w:lineRule="auto"/>
              <w:jc w:val="center"/>
              <w:rPr>
                <w:rFonts w:ascii="Times New Roman" w:eastAsia="Times New Roman" w:hAnsi="Times New Roman" w:cs="Times New Roman"/>
                <w:b/>
                <w:lang w:val="uk-UA" w:eastAsia="ru-RU"/>
              </w:rPr>
            </w:pPr>
            <w:r w:rsidRPr="00821C30">
              <w:rPr>
                <w:rFonts w:ascii="Times New Roman" w:eastAsia="Times New Roman" w:hAnsi="Times New Roman" w:cs="Times New Roman"/>
                <w:b/>
                <w:lang w:val="uk-UA" w:eastAsia="ru-RU"/>
              </w:rPr>
              <w:t>Проект рішення</w:t>
            </w:r>
          </w:p>
          <w:p w:rsidR="00821C30" w:rsidRPr="00821C30" w:rsidRDefault="00821C30" w:rsidP="00821C30">
            <w:pPr>
              <w:spacing w:after="0" w:line="240" w:lineRule="auto"/>
              <w:jc w:val="both"/>
              <w:rPr>
                <w:rFonts w:ascii="Times New Roman" w:eastAsia="Calibri" w:hAnsi="Times New Roman" w:cs="Times New Roman"/>
                <w:lang w:val="uk-UA"/>
              </w:rPr>
            </w:pPr>
            <w:r w:rsidRPr="00821C30">
              <w:rPr>
                <w:rFonts w:ascii="Times New Roman" w:eastAsia="Calibri" w:hAnsi="Times New Roman" w:cs="Times New Roman"/>
                <w:lang w:val="uk-UA"/>
              </w:rPr>
              <w:t>1. Затвердити умови договорів, що укладатимуться з членами Наглядової ради Товариства.</w:t>
            </w:r>
          </w:p>
          <w:p w:rsidR="00821C30" w:rsidRPr="00821C30" w:rsidRDefault="00821C30" w:rsidP="00821C30">
            <w:pPr>
              <w:spacing w:after="0" w:line="240" w:lineRule="auto"/>
              <w:jc w:val="both"/>
              <w:rPr>
                <w:rFonts w:ascii="Times New Roman" w:eastAsia="Calibri" w:hAnsi="Times New Roman" w:cs="Times New Roman"/>
                <w:lang w:val="uk-UA"/>
              </w:rPr>
            </w:pPr>
            <w:r w:rsidRPr="00821C30">
              <w:rPr>
                <w:rFonts w:ascii="Times New Roman" w:eastAsia="Calibri" w:hAnsi="Times New Roman" w:cs="Times New Roman"/>
                <w:lang w:val="uk-UA"/>
              </w:rPr>
              <w:t>2. Встановити розмір винагороди кожному члену Наглядової ради Товариства 0 грн. на місяць (безоплатно).</w:t>
            </w:r>
          </w:p>
          <w:p w:rsidR="00821C30" w:rsidRDefault="00821C30" w:rsidP="006332EB">
            <w:pPr>
              <w:spacing w:after="0" w:line="240" w:lineRule="auto"/>
              <w:jc w:val="both"/>
              <w:rPr>
                <w:rFonts w:ascii="Times New Roman" w:eastAsia="Calibri" w:hAnsi="Times New Roman" w:cs="Times New Roman"/>
                <w:lang w:val="en-US"/>
              </w:rPr>
            </w:pPr>
            <w:r w:rsidRPr="00821C30">
              <w:rPr>
                <w:rFonts w:ascii="Times New Roman" w:eastAsia="Calibri" w:hAnsi="Times New Roman" w:cs="Times New Roman"/>
                <w:lang w:val="uk-UA"/>
              </w:rPr>
              <w:t>3. Обрати Голову Правління Товариства (або особу, яка виконує його обов’язки або офіційно заміщує у разі його тимчасової відсутності) особою, яка уповноважується на підписання договорів з членами Наглядової ради Товариства.</w:t>
            </w:r>
          </w:p>
          <w:p w:rsidR="00A73178" w:rsidRDefault="00A73178" w:rsidP="006332EB">
            <w:pPr>
              <w:spacing w:after="0" w:line="240" w:lineRule="auto"/>
              <w:jc w:val="both"/>
              <w:rPr>
                <w:rFonts w:ascii="Times New Roman" w:eastAsia="Calibri" w:hAnsi="Times New Roman" w:cs="Times New Roman"/>
                <w:lang w:val="en-US"/>
              </w:rPr>
            </w:pPr>
          </w:p>
          <w:p w:rsidR="0092119F" w:rsidRDefault="0092119F" w:rsidP="006332EB">
            <w:pPr>
              <w:spacing w:after="0" w:line="240" w:lineRule="auto"/>
              <w:jc w:val="both"/>
              <w:rPr>
                <w:rFonts w:ascii="Times New Roman" w:eastAsia="Calibri" w:hAnsi="Times New Roman" w:cs="Times New Roman"/>
                <w:lang w:val="en-US"/>
              </w:rPr>
            </w:pPr>
          </w:p>
          <w:p w:rsidR="0092119F" w:rsidRDefault="0092119F" w:rsidP="006332EB">
            <w:pPr>
              <w:spacing w:after="0" w:line="240" w:lineRule="auto"/>
              <w:jc w:val="both"/>
              <w:rPr>
                <w:rFonts w:ascii="Times New Roman" w:eastAsia="Calibri" w:hAnsi="Times New Roman" w:cs="Times New Roman"/>
                <w:lang w:val="en-US"/>
              </w:rPr>
            </w:pPr>
          </w:p>
          <w:p w:rsidR="0092119F" w:rsidRDefault="0092119F" w:rsidP="006332EB">
            <w:pPr>
              <w:spacing w:after="0" w:line="240" w:lineRule="auto"/>
              <w:jc w:val="both"/>
              <w:rPr>
                <w:rFonts w:ascii="Times New Roman" w:eastAsia="Calibri" w:hAnsi="Times New Roman" w:cs="Times New Roman"/>
                <w:lang w:val="en-US"/>
              </w:rPr>
            </w:pPr>
          </w:p>
          <w:p w:rsidR="00A73178" w:rsidRPr="00A73178" w:rsidRDefault="00A73178" w:rsidP="006332EB">
            <w:pPr>
              <w:spacing w:after="0" w:line="240" w:lineRule="auto"/>
              <w:jc w:val="both"/>
              <w:rPr>
                <w:rFonts w:ascii="Times New Roman" w:eastAsia="Times New Roman" w:hAnsi="Times New Roman" w:cs="Times New Roman"/>
                <w:b/>
                <w:lang w:val="en-US" w:eastAsia="ru-RU"/>
              </w:rPr>
            </w:pPr>
          </w:p>
        </w:tc>
      </w:tr>
      <w:tr w:rsidR="006C6B84" w:rsidRPr="006C6B84" w:rsidTr="001836C3">
        <w:tc>
          <w:tcPr>
            <w:tcW w:w="9854" w:type="dxa"/>
            <w:shd w:val="clear" w:color="auto" w:fill="auto"/>
          </w:tcPr>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lastRenderedPageBreak/>
              <w:t>Питання проекту порядку денного</w:t>
            </w:r>
          </w:p>
          <w:p w:rsidR="006C6B84" w:rsidRPr="00BD3B23" w:rsidRDefault="006C6B84" w:rsidP="006C6B84">
            <w:pPr>
              <w:spacing w:after="0" w:line="240" w:lineRule="auto"/>
              <w:rPr>
                <w:rFonts w:ascii="Times New Roman" w:eastAsia="Times New Roman" w:hAnsi="Times New Roman" w:cs="Times New Roman"/>
                <w:color w:val="C00000"/>
                <w:lang w:val="uk-UA" w:eastAsia="ru-RU"/>
              </w:rPr>
            </w:pPr>
            <w:r w:rsidRPr="006C6B84">
              <w:rPr>
                <w:rFonts w:ascii="Times New Roman" w:eastAsia="Times New Roman" w:hAnsi="Times New Roman" w:cs="Times New Roman"/>
                <w:lang w:val="uk-UA" w:eastAsia="ru-RU"/>
              </w:rPr>
              <w:t>1</w:t>
            </w:r>
            <w:r w:rsidR="00BD3B23">
              <w:rPr>
                <w:rFonts w:ascii="Times New Roman" w:eastAsia="Times New Roman" w:hAnsi="Times New Roman" w:cs="Times New Roman"/>
                <w:lang w:val="en-US" w:eastAsia="ru-RU"/>
              </w:rPr>
              <w:t>1</w:t>
            </w:r>
            <w:r w:rsidRPr="006C6B84">
              <w:rPr>
                <w:rFonts w:ascii="Times New Roman" w:eastAsia="Times New Roman" w:hAnsi="Times New Roman" w:cs="Times New Roman"/>
                <w:lang w:val="uk-UA" w:eastAsia="ru-RU"/>
              </w:rPr>
              <w:t xml:space="preserve">. </w:t>
            </w:r>
            <w:r w:rsidR="00BD3B23" w:rsidRPr="00BD3B23">
              <w:rPr>
                <w:rFonts w:ascii="Times New Roman" w:hAnsi="Times New Roman" w:cs="Times New Roman"/>
                <w:color w:val="000000"/>
                <w:lang w:val="uk-UA"/>
              </w:rPr>
              <w:t>Про попереднє надання згоди на вчинення значних правочинів.</w:t>
            </w:r>
          </w:p>
          <w:p w:rsidR="006C6B84" w:rsidRDefault="006C6B84" w:rsidP="006C6B84">
            <w:pPr>
              <w:spacing w:after="0" w:line="240" w:lineRule="auto"/>
              <w:jc w:val="center"/>
              <w:rPr>
                <w:rFonts w:ascii="Times New Roman" w:eastAsia="Times New Roman" w:hAnsi="Times New Roman" w:cs="Times New Roman"/>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lang w:val="uk-UA" w:eastAsia="ru-RU"/>
              </w:rPr>
            </w:pPr>
            <w:r w:rsidRPr="006C6B84">
              <w:rPr>
                <w:rFonts w:ascii="Times New Roman" w:eastAsia="Times New Roman" w:hAnsi="Times New Roman" w:cs="Times New Roman"/>
                <w:b/>
                <w:lang w:val="uk-UA" w:eastAsia="ru-RU"/>
              </w:rPr>
              <w:t>Проект рішення</w:t>
            </w:r>
          </w:p>
          <w:p w:rsidR="006C6B84" w:rsidRPr="006C6B84" w:rsidRDefault="006C6B84" w:rsidP="006C6B84">
            <w:pPr>
              <w:spacing w:after="0" w:line="240" w:lineRule="auto"/>
              <w:jc w:val="both"/>
              <w:rPr>
                <w:rFonts w:ascii="Times New Roman" w:eastAsia="Calibri" w:hAnsi="Times New Roman" w:cs="Times New Roman"/>
                <w:lang w:val="uk-UA"/>
              </w:rPr>
            </w:pPr>
            <w:r w:rsidRPr="006C6B84">
              <w:rPr>
                <w:rFonts w:ascii="Times New Roman" w:eastAsia="Calibri" w:hAnsi="Times New Roman" w:cs="Times New Roman"/>
                <w:lang w:val="uk-UA"/>
              </w:rPr>
              <w:t xml:space="preserve"> </w:t>
            </w:r>
            <w:r w:rsidR="004A6CDA">
              <w:rPr>
                <w:rFonts w:ascii="Times New Roman" w:eastAsia="Calibri" w:hAnsi="Times New Roman" w:cs="Times New Roman"/>
                <w:lang w:val="uk-UA"/>
              </w:rPr>
              <w:t xml:space="preserve">1. </w:t>
            </w:r>
            <w:r w:rsidRPr="006C6B84">
              <w:rPr>
                <w:rFonts w:ascii="Times New Roman" w:eastAsia="Calibri" w:hAnsi="Times New Roman" w:cs="Times New Roman"/>
                <w:lang w:val="uk-UA"/>
              </w:rPr>
              <w:t>Попередньо надати згоду на вчинення значних правочинів, прийняття рішень про вчинення яких віднесено до компетенції Загальних зборів акціонерів та які будуть вчинятись ПРИВАТНИМ АКЦІОНЕРНИМ ТОВАРИСТВОМ «ЕЛЕКТРОМЕТАЛУРГІЙНИЙ ЗАВОД «ДНІПРОСПЕЦСТАЛЬ» ІМ. А.М. КУЗЬМІНА» протягом одного року з дати прийняття цього рішення у ході поточної господарської діяльності, а саме:</w:t>
            </w:r>
          </w:p>
          <w:p w:rsidR="006C6B84" w:rsidRPr="006C6B84" w:rsidRDefault="006C6B84" w:rsidP="006C6B84">
            <w:pPr>
              <w:spacing w:after="0" w:line="240" w:lineRule="auto"/>
              <w:jc w:val="both"/>
              <w:rPr>
                <w:rFonts w:ascii="Times New Roman" w:eastAsia="Calibri" w:hAnsi="Times New Roman" w:cs="Times New Roman"/>
                <w:lang w:val="uk-UA"/>
              </w:rPr>
            </w:pPr>
            <w:r w:rsidRPr="006C6B84">
              <w:rPr>
                <w:rFonts w:ascii="Times New Roman" w:eastAsia="Calibri" w:hAnsi="Times New Roman" w:cs="Times New Roman"/>
                <w:lang w:val="uk-UA"/>
              </w:rPr>
              <w:t>- укладення договорів (вчинення правочинів) щодо встановлення грошових зобов’язань особи перед ПРИВАТНИМ АКЦІОНЕРНИМ ТОВАРИСТВОМ «ЕЛЕКТРОМЕТАЛУРГІЙНИЙ ЗАВОД «ДНІПРОСПЕЦСТАЛЬ» ІМ. А.М. КУЗЬМІНА» граничною сукупною вартістю кожного договору (правочину) до 2 000 млн. грн., при обов’язковому попередньому погодженні із Наглядовою радою Товариства;</w:t>
            </w:r>
          </w:p>
          <w:p w:rsidR="006C6B84" w:rsidRPr="006C6B84" w:rsidRDefault="006C6B84" w:rsidP="006C6B84">
            <w:pPr>
              <w:spacing w:after="0" w:line="240" w:lineRule="auto"/>
              <w:jc w:val="both"/>
              <w:rPr>
                <w:rFonts w:ascii="Times New Roman" w:eastAsia="Calibri" w:hAnsi="Times New Roman" w:cs="Times New Roman"/>
                <w:lang w:val="uk-UA"/>
              </w:rPr>
            </w:pPr>
            <w:r w:rsidRPr="006C6B84">
              <w:rPr>
                <w:rFonts w:ascii="Times New Roman" w:eastAsia="Calibri" w:hAnsi="Times New Roman" w:cs="Times New Roman"/>
                <w:lang w:val="uk-UA"/>
              </w:rPr>
              <w:t>- укладання договорів (вчинення правочинів) щодо встановлення грошових зобов’язань                   ПРИВАТНИМ АКЦІОНЕРНИМ ТОВАРИСТВОМ «ЕЛЕКТРОМЕТАЛУРГІЙНИЙ ЗАВОД «ДНІПРОСПЕЦСТАЛЬ» ІМ. А.М. КУЗЬМІНА» перед особою граничною сукупною вартістю кожного договору (правочину) до  2 000 млн. грн., при обов’язковому попередньому погодженні із Наглядовою радою Товариства;</w:t>
            </w:r>
          </w:p>
          <w:p w:rsidR="006C6B84" w:rsidRPr="006C6B84" w:rsidRDefault="006C6B84" w:rsidP="006C6B84">
            <w:pPr>
              <w:spacing w:after="0" w:line="240" w:lineRule="auto"/>
              <w:jc w:val="both"/>
              <w:rPr>
                <w:rFonts w:ascii="Times New Roman" w:eastAsia="Calibri" w:hAnsi="Times New Roman" w:cs="Times New Roman"/>
                <w:lang w:val="uk-UA"/>
              </w:rPr>
            </w:pPr>
            <w:r w:rsidRPr="006C6B84">
              <w:rPr>
                <w:rFonts w:ascii="Times New Roman" w:eastAsia="Calibri" w:hAnsi="Times New Roman" w:cs="Times New Roman"/>
                <w:lang w:val="uk-UA"/>
              </w:rPr>
              <w:t>- укладення договорів (правочинів) щодо передання в заставу майна та/або майнових прав               ПРИВАТНИМ АКЦІОНЕРНИМ ТОВАРИСТВОМ «ЕЛЕКТРОМЕТАЛУРГІЙНИЙ ЗАВОД «ДНІПРОСПЕЦСТАЛЬ» ІМ. А.М. КУЗЬМІНА» одній особі граничною сукупною вартістю кожного договору (правочину)  до 2 000 млн. грн., при обов’язковому попередньому погодженні із Наглядовою радою;</w:t>
            </w:r>
          </w:p>
          <w:p w:rsidR="006C6B84" w:rsidRPr="006C6B84" w:rsidRDefault="004A6CDA" w:rsidP="006C6B84">
            <w:pPr>
              <w:spacing w:after="0" w:line="240" w:lineRule="auto"/>
              <w:jc w:val="both"/>
              <w:rPr>
                <w:rFonts w:ascii="Times New Roman" w:eastAsia="Calibri" w:hAnsi="Times New Roman" w:cs="Times New Roman"/>
                <w:lang w:val="uk-UA"/>
              </w:rPr>
            </w:pPr>
            <w:r w:rsidRPr="0092119F">
              <w:rPr>
                <w:rFonts w:ascii="Times New Roman" w:eastAsia="Calibri" w:hAnsi="Times New Roman" w:cs="Times New Roman"/>
                <w:color w:val="000000" w:themeColor="text1"/>
                <w:lang w:val="uk-UA"/>
              </w:rPr>
              <w:t>2</w:t>
            </w:r>
            <w:r>
              <w:rPr>
                <w:rFonts w:ascii="Times New Roman" w:eastAsia="Calibri" w:hAnsi="Times New Roman" w:cs="Times New Roman"/>
                <w:lang w:val="uk-UA"/>
              </w:rPr>
              <w:t>. У</w:t>
            </w:r>
            <w:r w:rsidR="006C6B84" w:rsidRPr="006C6B84">
              <w:rPr>
                <w:rFonts w:ascii="Times New Roman" w:eastAsia="Calibri" w:hAnsi="Times New Roman" w:cs="Times New Roman"/>
                <w:lang w:val="uk-UA"/>
              </w:rPr>
              <w:t>повноважити Голову Правління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ПРИВАТНОГО АКЦІОНЕРНОГО ТОВАРИСТВА «ЕЛЕКТРОМЕТАЛУРГІЙНИЙ ЗАВОД «ДНІПРОСПЕЦСТАЛЬ» ІМ. А.М. КУЗЬМІНА» правочинів в рамках встановленої граничної вартості.</w:t>
            </w:r>
          </w:p>
          <w:p w:rsidR="006C6B84" w:rsidRPr="006C6B84" w:rsidRDefault="006C6B84" w:rsidP="00DD478B">
            <w:pPr>
              <w:spacing w:after="0" w:line="240" w:lineRule="auto"/>
              <w:jc w:val="both"/>
              <w:rPr>
                <w:rFonts w:ascii="Times New Roman" w:eastAsia="Times New Roman" w:hAnsi="Times New Roman" w:cs="Times New Roman"/>
                <w:lang w:val="uk-UA" w:eastAsia="ru-RU"/>
              </w:rPr>
            </w:pPr>
          </w:p>
        </w:tc>
      </w:tr>
    </w:tbl>
    <w:p w:rsidR="006A144A" w:rsidRDefault="006A144A" w:rsidP="006C6B84">
      <w:pPr>
        <w:spacing w:after="0" w:line="240" w:lineRule="auto"/>
        <w:jc w:val="center"/>
        <w:rPr>
          <w:rFonts w:ascii="Times New Roman" w:eastAsia="Times New Roman" w:hAnsi="Times New Roman" w:cs="Times New Roman"/>
          <w:b/>
          <w:bCs/>
          <w:lang w:val="uk-UA" w:eastAsia="ru-RU"/>
        </w:rPr>
      </w:pPr>
    </w:p>
    <w:p w:rsidR="006A144A" w:rsidRDefault="006A144A" w:rsidP="006C6B84">
      <w:pPr>
        <w:spacing w:after="0" w:line="240" w:lineRule="auto"/>
        <w:jc w:val="center"/>
        <w:rPr>
          <w:rFonts w:ascii="Times New Roman" w:eastAsia="Times New Roman" w:hAnsi="Times New Roman" w:cs="Times New Roman"/>
          <w:b/>
          <w:bCs/>
          <w:lang w:val="uk-UA" w:eastAsia="ru-RU"/>
        </w:rPr>
      </w:pPr>
    </w:p>
    <w:p w:rsidR="006C6B84" w:rsidRPr="006C6B84" w:rsidRDefault="006C6B84" w:rsidP="006C6B84">
      <w:pPr>
        <w:spacing w:after="0" w:line="240" w:lineRule="auto"/>
        <w:jc w:val="center"/>
        <w:rPr>
          <w:rFonts w:ascii="Times New Roman" w:eastAsia="Times New Roman" w:hAnsi="Times New Roman" w:cs="Times New Roman"/>
          <w:b/>
          <w:bCs/>
          <w:lang w:val="uk-UA" w:eastAsia="ru-RU"/>
        </w:rPr>
      </w:pPr>
      <w:r w:rsidRPr="006C6B84">
        <w:rPr>
          <w:rFonts w:ascii="Times New Roman" w:eastAsia="Times New Roman" w:hAnsi="Times New Roman" w:cs="Times New Roman"/>
          <w:b/>
          <w:bCs/>
          <w:lang w:val="uk-UA" w:eastAsia="ru-RU"/>
        </w:rPr>
        <w:t>ОСНОВНІ ПОКАЗНИКИ ФІНАНСОВО-ГОСПОДАРСЬКОЇ ДІЯЛЬНОСТІ</w:t>
      </w:r>
    </w:p>
    <w:p w:rsidR="006C6B84" w:rsidRPr="006C6B84" w:rsidRDefault="006C6B84" w:rsidP="006C6B84">
      <w:pPr>
        <w:spacing w:after="0" w:line="240" w:lineRule="auto"/>
        <w:jc w:val="center"/>
        <w:rPr>
          <w:rFonts w:ascii="Times New Roman" w:eastAsia="Times New Roman" w:hAnsi="Times New Roman" w:cs="Times New Roman"/>
          <w:b/>
          <w:bCs/>
          <w:lang w:val="uk-UA" w:eastAsia="ru-RU"/>
        </w:rPr>
      </w:pPr>
      <w:r w:rsidRPr="006C6B84">
        <w:rPr>
          <w:rFonts w:ascii="Times New Roman" w:eastAsia="Times New Roman" w:hAnsi="Times New Roman" w:cs="Times New Roman"/>
          <w:b/>
          <w:lang w:val="uk-UA" w:eastAsia="ru-RU"/>
        </w:rPr>
        <w:t xml:space="preserve">ПрАТ «ДНІПРОСПЕЦСТАЛЬ» </w:t>
      </w:r>
      <w:r w:rsidRPr="006C6B84">
        <w:rPr>
          <w:rFonts w:ascii="Times New Roman" w:eastAsia="Times New Roman" w:hAnsi="Times New Roman" w:cs="Times New Roman"/>
          <w:b/>
          <w:bCs/>
          <w:lang w:val="uk-UA" w:eastAsia="ru-RU"/>
        </w:rPr>
        <w:t>за 201</w:t>
      </w:r>
      <w:r w:rsidR="00E45922">
        <w:rPr>
          <w:rFonts w:ascii="Times New Roman" w:eastAsia="Times New Roman" w:hAnsi="Times New Roman" w:cs="Times New Roman"/>
          <w:b/>
          <w:bCs/>
          <w:lang w:val="uk-UA" w:eastAsia="ru-RU"/>
        </w:rPr>
        <w:t>9</w:t>
      </w:r>
      <w:r w:rsidRPr="006C6B84">
        <w:rPr>
          <w:rFonts w:ascii="Times New Roman" w:eastAsia="Times New Roman" w:hAnsi="Times New Roman" w:cs="Times New Roman"/>
          <w:b/>
          <w:bCs/>
          <w:lang w:val="uk-UA" w:eastAsia="ru-RU"/>
        </w:rPr>
        <w:t xml:space="preserve"> рік</w:t>
      </w:r>
    </w:p>
    <w:p w:rsidR="006C6B84" w:rsidRPr="006C6B84" w:rsidRDefault="006C6B84" w:rsidP="006C6B84">
      <w:pPr>
        <w:spacing w:after="0" w:line="240" w:lineRule="auto"/>
        <w:jc w:val="center"/>
        <w:rPr>
          <w:rFonts w:ascii="Times New Roman" w:eastAsia="Times New Roman" w:hAnsi="Times New Roman" w:cs="Times New Roman"/>
          <w:b/>
          <w:bCs/>
          <w:lang w:val="uk-UA" w:eastAsia="ru-RU"/>
        </w:rPr>
      </w:pPr>
      <w:r w:rsidRPr="006C6B84">
        <w:rPr>
          <w:rFonts w:ascii="Times New Roman" w:eastAsia="Times New Roman" w:hAnsi="Times New Roman" w:cs="Times New Roman"/>
          <w:bCs/>
          <w:lang w:val="uk-UA" w:eastAsia="ru-RU"/>
        </w:rPr>
        <w:t xml:space="preserve">                                                                                                                          тис. грн.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701"/>
        <w:gridCol w:w="1560"/>
      </w:tblGrid>
      <w:tr w:rsidR="006C6B84" w:rsidRPr="006C6B84" w:rsidTr="001836C3">
        <w:tc>
          <w:tcPr>
            <w:tcW w:w="6345" w:type="dxa"/>
            <w:vMerge w:val="restart"/>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Найменування показника</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6C6B84" w:rsidRPr="006C6B84" w:rsidRDefault="006C6B84" w:rsidP="006C6B84">
            <w:pPr>
              <w:spacing w:after="0" w:line="240" w:lineRule="auto"/>
              <w:jc w:val="center"/>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Період</w:t>
            </w:r>
          </w:p>
        </w:tc>
      </w:tr>
      <w:tr w:rsidR="000A31F3" w:rsidRPr="006C6B84" w:rsidTr="001836C3">
        <w:tc>
          <w:tcPr>
            <w:tcW w:w="6345" w:type="dxa"/>
            <w:vMerge/>
            <w:tcBorders>
              <w:top w:val="single" w:sz="4" w:space="0" w:color="auto"/>
              <w:left w:val="single" w:sz="4" w:space="0" w:color="auto"/>
              <w:bottom w:val="single" w:sz="4" w:space="0" w:color="auto"/>
              <w:right w:val="single" w:sz="4" w:space="0" w:color="auto"/>
            </w:tcBorders>
            <w:vAlign w:val="center"/>
            <w:hideMark/>
          </w:tcPr>
          <w:p w:rsidR="000A31F3" w:rsidRPr="006C6B84" w:rsidRDefault="000A31F3" w:rsidP="006C6B84">
            <w:pPr>
              <w:spacing w:after="0" w:line="240" w:lineRule="auto"/>
              <w:rPr>
                <w:rFonts w:ascii="Times New Roman" w:eastAsia="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A31F3" w:rsidRPr="006C6B84" w:rsidRDefault="000A31F3" w:rsidP="006C6B84">
            <w:pPr>
              <w:spacing w:after="0" w:line="240" w:lineRule="auto"/>
              <w:jc w:val="center"/>
              <w:rPr>
                <w:rFonts w:ascii="Times New Roman" w:eastAsia="Times New Roman" w:hAnsi="Times New Roman" w:cs="Times New Roman"/>
                <w:b/>
                <w:sz w:val="24"/>
                <w:szCs w:val="24"/>
                <w:lang w:val="uk-UA"/>
              </w:rPr>
            </w:pPr>
            <w:r w:rsidRPr="006C6B84">
              <w:rPr>
                <w:rFonts w:ascii="Times New Roman" w:eastAsia="Times New Roman" w:hAnsi="Times New Roman" w:cs="Times New Roman"/>
                <w:b/>
                <w:sz w:val="24"/>
                <w:szCs w:val="24"/>
                <w:lang w:val="uk-UA"/>
              </w:rPr>
              <w:t xml:space="preserve">Звітний </w:t>
            </w:r>
          </w:p>
          <w:p w:rsidR="000A31F3" w:rsidRPr="006C6B84" w:rsidRDefault="000A31F3" w:rsidP="000A31F3">
            <w:pPr>
              <w:spacing w:after="0" w:line="240" w:lineRule="auto"/>
              <w:jc w:val="center"/>
              <w:rPr>
                <w:rFonts w:ascii="Times New Roman" w:eastAsia="Times New Roman" w:hAnsi="Times New Roman" w:cs="Times New Roman"/>
                <w:b/>
                <w:sz w:val="24"/>
                <w:szCs w:val="24"/>
                <w:lang w:val="uk-UA"/>
              </w:rPr>
            </w:pPr>
            <w:r w:rsidRPr="006C6B84">
              <w:rPr>
                <w:rFonts w:ascii="Times New Roman" w:eastAsia="Times New Roman" w:hAnsi="Times New Roman" w:cs="Times New Roman"/>
                <w:b/>
                <w:sz w:val="24"/>
                <w:szCs w:val="24"/>
                <w:lang w:val="uk-UA"/>
              </w:rPr>
              <w:t>201</w:t>
            </w:r>
            <w:r>
              <w:rPr>
                <w:rFonts w:ascii="Times New Roman" w:eastAsia="Times New Roman" w:hAnsi="Times New Roman" w:cs="Times New Roman"/>
                <w:b/>
                <w:sz w:val="24"/>
                <w:szCs w:val="24"/>
                <w:lang w:val="uk-UA"/>
              </w:rPr>
              <w:t>9</w:t>
            </w:r>
            <w:r w:rsidRPr="006C6B84">
              <w:rPr>
                <w:rFonts w:ascii="Times New Roman" w:eastAsia="Times New Roman" w:hAnsi="Times New Roman" w:cs="Times New Roman"/>
                <w:b/>
                <w:sz w:val="24"/>
                <w:szCs w:val="24"/>
                <w:lang w:val="uk-UA"/>
              </w:rPr>
              <w:t xml:space="preserve"> 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0A31F3" w:rsidRPr="00647882" w:rsidRDefault="00F85843" w:rsidP="00A63562">
            <w:pPr>
              <w:spacing w:after="0" w:line="240" w:lineRule="auto"/>
              <w:jc w:val="center"/>
              <w:rPr>
                <w:rFonts w:ascii="Times New Roman" w:eastAsia="Times New Roman" w:hAnsi="Times New Roman" w:cs="Times New Roman"/>
                <w:b/>
                <w:color w:val="000000" w:themeColor="text1"/>
                <w:sz w:val="24"/>
                <w:szCs w:val="24"/>
                <w:lang w:val="uk-UA"/>
              </w:rPr>
            </w:pPr>
            <w:r w:rsidRPr="00647882">
              <w:rPr>
                <w:rFonts w:ascii="Times New Roman" w:eastAsia="Times New Roman" w:hAnsi="Times New Roman" w:cs="Times New Roman"/>
                <w:b/>
                <w:color w:val="000000" w:themeColor="text1"/>
                <w:sz w:val="24"/>
                <w:szCs w:val="24"/>
                <w:lang w:val="uk-UA"/>
              </w:rPr>
              <w:t>Попередній</w:t>
            </w:r>
          </w:p>
          <w:p w:rsidR="000A31F3" w:rsidRPr="006C6B84" w:rsidRDefault="000A31F3" w:rsidP="00A63562">
            <w:pPr>
              <w:spacing w:after="0" w:line="240" w:lineRule="auto"/>
              <w:jc w:val="center"/>
              <w:rPr>
                <w:rFonts w:ascii="Times New Roman" w:eastAsia="Times New Roman" w:hAnsi="Times New Roman" w:cs="Times New Roman"/>
                <w:b/>
                <w:sz w:val="24"/>
                <w:szCs w:val="24"/>
                <w:lang w:val="uk-UA"/>
              </w:rPr>
            </w:pPr>
            <w:r w:rsidRPr="006C6B84">
              <w:rPr>
                <w:rFonts w:ascii="Times New Roman" w:eastAsia="Times New Roman" w:hAnsi="Times New Roman" w:cs="Times New Roman"/>
                <w:b/>
                <w:sz w:val="24"/>
                <w:szCs w:val="24"/>
                <w:lang w:val="uk-UA"/>
              </w:rPr>
              <w:t>2018 р.</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Усього активів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7 253 907</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8 125 445</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Основні засоби (за залишковою вартістю)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F011F8"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4 671 081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4 935 636</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Запаси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1 128 433</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1 396 347</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Сумарна дебіторська заборгованість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1 028 566</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1 383 417</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Гроші та їх еквіваленти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8 925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66 549</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Нерозподілений прибуток (непокритий збиток)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(2 145 047)</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(2 353 587)</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Власний капітал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1 257 788</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1 275 364</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Зареєстрований (пайовий/статутний) капітал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49 720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49 720</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Довгострокові зобов’язання і забезпечення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3 749 796</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4 730 315</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Поточні зобов’язання і забезпечення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2 246 323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2 119 766</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Чистий фінансовий результат:</w:t>
            </w:r>
            <w:r>
              <w:rPr>
                <w:rFonts w:ascii="Times New Roman" w:eastAsia="Times New Roman" w:hAnsi="Times New Roman" w:cs="Times New Roman"/>
                <w:sz w:val="24"/>
                <w:szCs w:val="24"/>
                <w:lang w:val="en-US"/>
              </w:rPr>
              <w:t xml:space="preserve"> </w:t>
            </w:r>
            <w:r w:rsidRPr="006C6B84">
              <w:rPr>
                <w:rFonts w:ascii="Times New Roman" w:eastAsia="Times New Roman" w:hAnsi="Times New Roman" w:cs="Times New Roman"/>
                <w:sz w:val="24"/>
                <w:szCs w:val="24"/>
                <w:lang w:val="uk-UA"/>
              </w:rPr>
              <w:t>прибуток (збиток)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F011F8"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78 131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(428 452)</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Середньорічна кількість акцій (шт.)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1 075 030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1 075 030</w:t>
            </w:r>
          </w:p>
        </w:tc>
      </w:tr>
      <w:tr w:rsidR="00DD478B" w:rsidRPr="006C6B84" w:rsidTr="001836C3">
        <w:tc>
          <w:tcPr>
            <w:tcW w:w="6345" w:type="dxa"/>
            <w:tcBorders>
              <w:top w:val="single" w:sz="4" w:space="0" w:color="auto"/>
              <w:left w:val="single" w:sz="4" w:space="0" w:color="auto"/>
              <w:bottom w:val="single" w:sz="4" w:space="0" w:color="auto"/>
              <w:right w:val="single" w:sz="4" w:space="0" w:color="auto"/>
            </w:tcBorders>
            <w:hideMark/>
          </w:tcPr>
          <w:p w:rsidR="00DD478B" w:rsidRPr="006C6B84" w:rsidRDefault="00DD478B" w:rsidP="006C6B84">
            <w:pPr>
              <w:spacing w:after="0" w:line="240" w:lineRule="auto"/>
              <w:rPr>
                <w:rFonts w:ascii="Times New Roman" w:eastAsia="Times New Roman" w:hAnsi="Times New Roman" w:cs="Times New Roman"/>
                <w:sz w:val="24"/>
                <w:szCs w:val="24"/>
                <w:lang w:val="uk-UA"/>
              </w:rPr>
            </w:pPr>
            <w:r w:rsidRPr="006C6B84">
              <w:rPr>
                <w:rFonts w:ascii="Times New Roman" w:eastAsia="Times New Roman" w:hAnsi="Times New Roman" w:cs="Times New Roman"/>
                <w:sz w:val="24"/>
                <w:szCs w:val="24"/>
                <w:lang w:val="uk-UA"/>
              </w:rPr>
              <w:t>Чистий прибуток(збиток) на одну просту акцію (грн)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797C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0.073</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478B" w:rsidRPr="006C6B84" w:rsidRDefault="00DD478B" w:rsidP="00A63562">
            <w:pPr>
              <w:spacing w:after="0" w:line="240" w:lineRule="auto"/>
              <w:jc w:val="center"/>
              <w:rPr>
                <w:rFonts w:ascii="Times New Roman" w:eastAsia="Times New Roman" w:hAnsi="Times New Roman" w:cs="Times New Roman"/>
                <w:sz w:val="24"/>
                <w:szCs w:val="24"/>
                <w:lang w:val="en-US"/>
              </w:rPr>
            </w:pPr>
            <w:r w:rsidRPr="006C6B84">
              <w:rPr>
                <w:rFonts w:ascii="Times New Roman" w:eastAsia="Times New Roman" w:hAnsi="Times New Roman" w:cs="Times New Roman"/>
                <w:sz w:val="24"/>
                <w:szCs w:val="24"/>
                <w:lang w:val="en-US"/>
              </w:rPr>
              <w:t>(0.399)</w:t>
            </w:r>
          </w:p>
        </w:tc>
      </w:tr>
    </w:tbl>
    <w:p w:rsidR="006C6B84" w:rsidRPr="006C6B84" w:rsidRDefault="006C6B84" w:rsidP="006C6B84">
      <w:pPr>
        <w:spacing w:after="0" w:line="240" w:lineRule="auto"/>
        <w:jc w:val="center"/>
        <w:rPr>
          <w:rFonts w:ascii="Times New Roman" w:eastAsia="Times New Roman" w:hAnsi="Times New Roman" w:cs="Times New Roman"/>
          <w:b/>
          <w:bCs/>
          <w:lang w:val="uk-UA" w:eastAsia="ru-RU"/>
        </w:rPr>
      </w:pPr>
    </w:p>
    <w:p w:rsidR="006C6B84" w:rsidRPr="006C6B84" w:rsidRDefault="006C6B84" w:rsidP="006C6B84">
      <w:pPr>
        <w:spacing w:before="160" w:after="0" w:line="240" w:lineRule="auto"/>
        <w:ind w:firstLine="425"/>
        <w:jc w:val="both"/>
        <w:rPr>
          <w:rFonts w:ascii="Times New Roman" w:eastAsia="Times New Roman" w:hAnsi="Times New Roman" w:cs="Times New Roman"/>
          <w:sz w:val="24"/>
          <w:lang w:val="uk-UA" w:eastAsia="ru-RU"/>
        </w:rPr>
      </w:pPr>
      <w:r w:rsidRPr="006C6B84">
        <w:rPr>
          <w:rFonts w:ascii="Times New Roman" w:eastAsia="Times New Roman" w:hAnsi="Times New Roman" w:cs="Times New Roman"/>
          <w:sz w:val="24"/>
          <w:lang w:val="uk-UA" w:eastAsia="ru-RU"/>
        </w:rPr>
        <w:t xml:space="preserve">Адреса власного веб-сайту, на якому розміщена інформація з проектом рішень щодо кожного з питань, включених до проекту порядку денного </w:t>
      </w:r>
    </w:p>
    <w:p w:rsidR="006C6B84" w:rsidRPr="006C6B84" w:rsidRDefault="006C6B84" w:rsidP="006C6B84">
      <w:pPr>
        <w:spacing w:before="160" w:after="0" w:line="240" w:lineRule="auto"/>
        <w:ind w:firstLine="425"/>
        <w:jc w:val="both"/>
        <w:rPr>
          <w:rFonts w:ascii="Times New Roman" w:eastAsia="Times New Roman" w:hAnsi="Times New Roman" w:cs="Times New Roman"/>
          <w:b/>
          <w:sz w:val="24"/>
          <w:lang w:val="uk-UA" w:eastAsia="ru-RU"/>
        </w:rPr>
      </w:pPr>
      <w:r w:rsidRPr="006C6B84">
        <w:rPr>
          <w:rFonts w:ascii="Times New Roman" w:eastAsia="Times New Roman" w:hAnsi="Times New Roman" w:cs="Times New Roman"/>
          <w:b/>
          <w:sz w:val="24"/>
          <w:lang w:val="uk-UA" w:eastAsia="ru-RU"/>
        </w:rPr>
        <w:t>http://www.dss-ua.com/rus/company/official-info/osa/</w:t>
      </w:r>
    </w:p>
    <w:p w:rsidR="006C6B84" w:rsidRPr="001B3CFB" w:rsidRDefault="006C6B84" w:rsidP="006C6B84">
      <w:pPr>
        <w:spacing w:before="160" w:after="0" w:line="240" w:lineRule="auto"/>
        <w:ind w:firstLine="425"/>
        <w:jc w:val="both"/>
        <w:rPr>
          <w:rFonts w:ascii="Times New Roman" w:eastAsia="Times New Roman" w:hAnsi="Times New Roman" w:cs="Times New Roman"/>
          <w:color w:val="C00000"/>
          <w:sz w:val="24"/>
          <w:szCs w:val="24"/>
          <w:lang w:val="uk-UA" w:eastAsia="ru-RU"/>
        </w:rPr>
      </w:pPr>
      <w:r w:rsidRPr="006C6B84">
        <w:rPr>
          <w:rFonts w:ascii="Times New Roman" w:eastAsia="Times New Roman" w:hAnsi="Times New Roman" w:cs="Times New Roman"/>
          <w:sz w:val="24"/>
          <w:lang w:val="uk-UA" w:eastAsia="ru-RU"/>
        </w:rPr>
        <w:lastRenderedPageBreak/>
        <w:t xml:space="preserve">У відповідності до ст. 36 Закону України «Про акціонерні товариства» від дати надіслання повідомлення про проведення загальних зборів до дати проведення загальних зборів  акціонери можуть ознайомитись з документами необхідними для прийняття рішень з питань проекту порядку денного річних Загальних зборів акціонерів за місцезнаходженням ПрАТ «ДНІПРОСПЕЦСТАЛЬ» – </w:t>
      </w:r>
      <w:r w:rsidRPr="006C6B84">
        <w:rPr>
          <w:rFonts w:ascii="Times New Roman" w:eastAsia="Times New Roman" w:hAnsi="Times New Roman" w:cs="Times New Roman"/>
          <w:spacing w:val="-4"/>
          <w:sz w:val="24"/>
          <w:lang w:val="uk-UA" w:eastAsia="ru-RU"/>
        </w:rPr>
        <w:t>Україна, 69008, Запорізька область, м. Запоріжжя, вул. Південне шосе, буд.81</w:t>
      </w:r>
      <w:r w:rsidRPr="006C6B84">
        <w:rPr>
          <w:rFonts w:ascii="Times New Roman" w:eastAsia="Times New Roman" w:hAnsi="Times New Roman" w:cs="Times New Roman"/>
          <w:sz w:val="24"/>
          <w:lang w:val="uk-UA" w:eastAsia="ru-RU"/>
        </w:rPr>
        <w:t>,  кім. 334,  у робочі дні  (понеділок –  четвер) робочий час з 8.15 до 16.45  (перерва з 12.15 до 12.45), а в день проведення Загальних зборів акціонерів – у місці їх проведення. Посадова особа, відповідальна за порядок ознайомл</w:t>
      </w:r>
      <w:r w:rsidR="00821C30">
        <w:rPr>
          <w:rFonts w:ascii="Times New Roman" w:eastAsia="Times New Roman" w:hAnsi="Times New Roman" w:cs="Times New Roman"/>
          <w:sz w:val="24"/>
          <w:lang w:val="uk-UA" w:eastAsia="ru-RU"/>
        </w:rPr>
        <w:t xml:space="preserve">ення акціонерів з документами – </w:t>
      </w:r>
      <w:r w:rsidR="00113D27" w:rsidRPr="001B3CFB">
        <w:rPr>
          <w:rFonts w:ascii="Times New Roman" w:hAnsi="Times New Roman" w:cs="Times New Roman"/>
          <w:sz w:val="24"/>
          <w:szCs w:val="24"/>
        </w:rPr>
        <w:t>заступник</w:t>
      </w:r>
      <w:r w:rsidR="001B3CFB" w:rsidRPr="001B3CFB">
        <w:rPr>
          <w:rFonts w:ascii="Times New Roman" w:hAnsi="Times New Roman" w:cs="Times New Roman"/>
          <w:sz w:val="24"/>
          <w:szCs w:val="24"/>
        </w:rPr>
        <w:t xml:space="preserve"> </w:t>
      </w:r>
      <w:r w:rsidR="001B3CFB" w:rsidRPr="001B3CFB">
        <w:rPr>
          <w:rFonts w:ascii="Times New Roman" w:hAnsi="Times New Roman" w:cs="Times New Roman"/>
          <w:sz w:val="24"/>
          <w:szCs w:val="24"/>
          <w:lang w:val="uk-UA"/>
        </w:rPr>
        <w:t xml:space="preserve">Голови </w:t>
      </w:r>
      <w:r w:rsidR="00113D27">
        <w:rPr>
          <w:rFonts w:ascii="Times New Roman" w:hAnsi="Times New Roman" w:cs="Times New Roman"/>
          <w:sz w:val="24"/>
          <w:szCs w:val="24"/>
          <w:lang w:val="uk-UA"/>
        </w:rPr>
        <w:t>П</w:t>
      </w:r>
      <w:r w:rsidR="001B3CFB" w:rsidRPr="001B3CFB">
        <w:rPr>
          <w:rFonts w:ascii="Times New Roman" w:hAnsi="Times New Roman" w:cs="Times New Roman"/>
          <w:sz w:val="24"/>
          <w:szCs w:val="24"/>
          <w:lang w:val="uk-UA"/>
        </w:rPr>
        <w:t xml:space="preserve">равління з фінансів та економіки </w:t>
      </w:r>
      <w:r w:rsidR="001B3CFB" w:rsidRPr="001B3CFB">
        <w:rPr>
          <w:rFonts w:ascii="Times New Roman" w:hAnsi="Times New Roman" w:cs="Times New Roman"/>
          <w:color w:val="000000"/>
          <w:sz w:val="24"/>
          <w:szCs w:val="24"/>
          <w:lang w:val="uk-UA"/>
        </w:rPr>
        <w:t>Барабаш С.О.</w:t>
      </w:r>
    </w:p>
    <w:p w:rsidR="006C6B84" w:rsidRPr="006C6B84" w:rsidRDefault="006C6B84" w:rsidP="006C6B84">
      <w:pPr>
        <w:keepNext/>
        <w:spacing w:before="160" w:after="60" w:line="240" w:lineRule="auto"/>
        <w:ind w:firstLine="425"/>
        <w:jc w:val="both"/>
        <w:outlineLvl w:val="2"/>
        <w:rPr>
          <w:rFonts w:ascii="Times New Roman" w:eastAsia="Times New Roman" w:hAnsi="Times New Roman" w:cs="Times New Roman"/>
          <w:bCs/>
          <w:sz w:val="24"/>
          <w:lang w:val="uk-UA"/>
        </w:rPr>
      </w:pPr>
      <w:r w:rsidRPr="006C6B84">
        <w:rPr>
          <w:rFonts w:ascii="Times New Roman" w:eastAsia="Times New Roman" w:hAnsi="Times New Roman" w:cs="Times New Roman"/>
          <w:bCs/>
          <w:sz w:val="24"/>
          <w:lang w:val="uk-UA"/>
        </w:rPr>
        <w:t xml:space="preserve">Не пізніше ніж за 20 днів до дати проведення загальних зборів, а щодо кандидатів до складу органів Товариства не пізніше ніж за сім днів до дати проведення загальних зборів, у відповідності та в порядку передбаченому ст. 38 Закону України «Про акціонерні товариства», кожний акціонер має право </w:t>
      </w:r>
      <w:proofErr w:type="spellStart"/>
      <w:r w:rsidRPr="006C6B84">
        <w:rPr>
          <w:rFonts w:ascii="Times New Roman" w:eastAsia="Times New Roman" w:hAnsi="Times New Roman" w:cs="Times New Roman"/>
          <w:bCs/>
          <w:sz w:val="24"/>
          <w:lang w:val="uk-UA"/>
        </w:rPr>
        <w:t>внести</w:t>
      </w:r>
      <w:proofErr w:type="spellEnd"/>
      <w:r w:rsidRPr="006C6B84">
        <w:rPr>
          <w:rFonts w:ascii="Times New Roman" w:eastAsia="Times New Roman" w:hAnsi="Times New Roman" w:cs="Times New Roman"/>
          <w:bCs/>
          <w:sz w:val="24"/>
          <w:lang w:val="uk-UA"/>
        </w:rPr>
        <w:t xml:space="preserve"> пропозиції щодо питань, включених до проекту порядку денного загальних зборів акціонерів.</w:t>
      </w:r>
    </w:p>
    <w:p w:rsidR="006C6B84" w:rsidRPr="006C6B84" w:rsidRDefault="006C6B84" w:rsidP="006C6B84">
      <w:pPr>
        <w:keepNext/>
        <w:spacing w:after="60" w:line="240" w:lineRule="auto"/>
        <w:ind w:firstLine="425"/>
        <w:outlineLvl w:val="2"/>
        <w:rPr>
          <w:rFonts w:ascii="Times New Roman" w:eastAsia="Times New Roman" w:hAnsi="Times New Roman" w:cs="Times New Roman"/>
          <w:bCs/>
          <w:sz w:val="24"/>
          <w:lang w:val="uk-UA"/>
        </w:rPr>
      </w:pPr>
      <w:r w:rsidRPr="006C6B84">
        <w:rPr>
          <w:rFonts w:ascii="Times New Roman" w:eastAsia="Times New Roman" w:hAnsi="Times New Roman" w:cs="Times New Roman"/>
          <w:bCs/>
          <w:sz w:val="24"/>
          <w:lang w:val="uk-UA"/>
        </w:rPr>
        <w:t xml:space="preserve"> Перелік документів, що має надати акціонер (представник акціонера) для його участі у Загальних зборах, порядок участі та голосування на Загальних зборах за довіреністю:</w:t>
      </w:r>
    </w:p>
    <w:p w:rsidR="006C6B84" w:rsidRPr="006C6B84" w:rsidRDefault="006C6B84" w:rsidP="006C6B84">
      <w:pPr>
        <w:keepNext/>
        <w:spacing w:after="60" w:line="240" w:lineRule="auto"/>
        <w:outlineLvl w:val="2"/>
        <w:rPr>
          <w:rFonts w:ascii="Times New Roman" w:eastAsia="Times New Roman" w:hAnsi="Times New Roman" w:cs="Times New Roman"/>
          <w:bCs/>
          <w:sz w:val="24"/>
          <w:lang w:val="uk-UA"/>
        </w:rPr>
      </w:pPr>
      <w:r w:rsidRPr="006C6B84">
        <w:rPr>
          <w:rFonts w:ascii="Times New Roman" w:eastAsia="Times New Roman" w:hAnsi="Times New Roman" w:cs="Times New Roman"/>
          <w:bCs/>
          <w:sz w:val="24"/>
          <w:lang w:val="uk-UA"/>
        </w:rPr>
        <w:t>- 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6C6B84" w:rsidRPr="005F63AC" w:rsidRDefault="006C6B84" w:rsidP="006C6B84">
      <w:pPr>
        <w:keepNext/>
        <w:spacing w:before="240" w:after="60" w:line="240" w:lineRule="auto"/>
        <w:jc w:val="both"/>
        <w:outlineLvl w:val="2"/>
        <w:rPr>
          <w:rFonts w:ascii="Times New Roman" w:eastAsia="Times New Roman" w:hAnsi="Times New Roman" w:cs="Times New Roman"/>
          <w:bCs/>
          <w:color w:val="000000" w:themeColor="text1"/>
          <w:sz w:val="24"/>
          <w:lang w:val="uk-UA"/>
        </w:rPr>
      </w:pPr>
      <w:r w:rsidRPr="006C6B84">
        <w:rPr>
          <w:rFonts w:ascii="Times New Roman" w:eastAsia="Times New Roman" w:hAnsi="Times New Roman" w:cs="Times New Roman"/>
          <w:bCs/>
          <w:sz w:val="24"/>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До закінчення строку, відведеного на реєстрацію учасників Загальних зборів, акціонер має право змінити свого представника, повідомивши про це реєстраційну комісію та Виконавчий орган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r w:rsidR="00F46A7B">
        <w:rPr>
          <w:rFonts w:ascii="Times New Roman" w:eastAsia="Times New Roman" w:hAnsi="Times New Roman" w:cs="Times New Roman"/>
          <w:bCs/>
          <w:sz w:val="24"/>
          <w:lang w:val="uk-UA"/>
        </w:rPr>
        <w:t xml:space="preserve"> </w:t>
      </w:r>
      <w:r w:rsidRPr="006C6B84">
        <w:rPr>
          <w:rFonts w:ascii="Times New Roman" w:eastAsia="Times New Roman" w:hAnsi="Times New Roman" w:cs="Times New Roman"/>
          <w:bCs/>
          <w:sz w:val="24"/>
          <w:lang w:val="uk-UA"/>
        </w:rPr>
        <w:t xml:space="preserve">Кількість простих іменних акцій, згідно Переліку акціонерів, яким </w:t>
      </w:r>
      <w:proofErr w:type="spellStart"/>
      <w:r w:rsidRPr="006C6B84">
        <w:rPr>
          <w:rFonts w:ascii="Times New Roman" w:eastAsia="Times New Roman" w:hAnsi="Times New Roman" w:cs="Times New Roman"/>
          <w:bCs/>
          <w:sz w:val="24"/>
          <w:lang w:val="uk-UA"/>
        </w:rPr>
        <w:t>надсилатиметься</w:t>
      </w:r>
      <w:proofErr w:type="spellEnd"/>
      <w:r w:rsidRPr="006C6B84">
        <w:rPr>
          <w:rFonts w:ascii="Times New Roman" w:eastAsia="Times New Roman" w:hAnsi="Times New Roman" w:cs="Times New Roman"/>
          <w:bCs/>
          <w:sz w:val="24"/>
          <w:lang w:val="uk-UA"/>
        </w:rPr>
        <w:t xml:space="preserve"> повідомлення  про проведення загальних зборів акціонерного товариства, сформованого станом на </w:t>
      </w:r>
      <w:r w:rsidRPr="004A69C6">
        <w:rPr>
          <w:rFonts w:ascii="Times New Roman" w:eastAsia="Times New Roman" w:hAnsi="Times New Roman" w:cs="Times New Roman"/>
          <w:bCs/>
          <w:color w:val="000000" w:themeColor="text1"/>
          <w:sz w:val="24"/>
          <w:lang w:val="uk-UA"/>
        </w:rPr>
        <w:t>1</w:t>
      </w:r>
      <w:r w:rsidR="00943B15" w:rsidRPr="004A69C6">
        <w:rPr>
          <w:rFonts w:ascii="Times New Roman" w:eastAsia="Times New Roman" w:hAnsi="Times New Roman" w:cs="Times New Roman"/>
          <w:bCs/>
          <w:color w:val="000000" w:themeColor="text1"/>
          <w:sz w:val="24"/>
          <w:lang w:val="uk-UA"/>
        </w:rPr>
        <w:t>0.03.2020</w:t>
      </w:r>
      <w:r w:rsidRPr="006C6B84">
        <w:rPr>
          <w:rFonts w:ascii="Times New Roman" w:eastAsia="Times New Roman" w:hAnsi="Times New Roman" w:cs="Times New Roman"/>
          <w:bCs/>
          <w:sz w:val="24"/>
          <w:lang w:val="uk-UA"/>
        </w:rPr>
        <w:t xml:space="preserve"> року становить: загальна кількість простих іменних акцій - </w:t>
      </w:r>
      <w:r w:rsidR="00F46A7B">
        <w:rPr>
          <w:rFonts w:ascii="Times New Roman" w:eastAsia="Times New Roman" w:hAnsi="Times New Roman" w:cs="Times New Roman"/>
          <w:bCs/>
          <w:sz w:val="24"/>
          <w:lang w:val="uk-UA"/>
        </w:rPr>
        <w:t xml:space="preserve">      </w:t>
      </w:r>
      <w:r w:rsidRPr="006C6B84">
        <w:rPr>
          <w:rFonts w:ascii="Times New Roman" w:eastAsia="Times New Roman" w:hAnsi="Times New Roman" w:cs="Times New Roman"/>
          <w:bCs/>
          <w:sz w:val="24"/>
          <w:lang w:val="uk-UA"/>
        </w:rPr>
        <w:t xml:space="preserve"> </w:t>
      </w:r>
      <w:r w:rsidRPr="004A69C6">
        <w:rPr>
          <w:rFonts w:ascii="Times New Roman" w:eastAsia="Times New Roman" w:hAnsi="Times New Roman" w:cs="Times New Roman"/>
          <w:bCs/>
          <w:color w:val="000000" w:themeColor="text1"/>
          <w:sz w:val="24"/>
          <w:lang w:val="uk-UA"/>
        </w:rPr>
        <w:t>1 075 030 шт.;</w:t>
      </w:r>
      <w:r w:rsidRPr="000A31F3">
        <w:rPr>
          <w:rFonts w:ascii="Times New Roman" w:eastAsia="Times New Roman" w:hAnsi="Times New Roman" w:cs="Times New Roman"/>
          <w:bCs/>
          <w:color w:val="C00000"/>
          <w:sz w:val="24"/>
          <w:lang w:val="uk-UA"/>
        </w:rPr>
        <w:t xml:space="preserve"> </w:t>
      </w:r>
      <w:r w:rsidRPr="005F63AC">
        <w:rPr>
          <w:rFonts w:ascii="Times New Roman" w:eastAsia="Times New Roman" w:hAnsi="Times New Roman" w:cs="Times New Roman"/>
          <w:bCs/>
          <w:color w:val="000000" w:themeColor="text1"/>
          <w:sz w:val="24"/>
          <w:lang w:val="uk-UA"/>
        </w:rPr>
        <w:t xml:space="preserve">- загальна кількість голосуючих простих іменних акцій  -   </w:t>
      </w:r>
      <w:r w:rsidR="005F63AC" w:rsidRPr="005F63AC">
        <w:rPr>
          <w:rFonts w:ascii="Times New Roman" w:eastAsia="Times New Roman" w:hAnsi="Times New Roman" w:cs="Times New Roman"/>
          <w:bCs/>
          <w:color w:val="000000" w:themeColor="text1"/>
          <w:sz w:val="24"/>
          <w:lang w:val="en-US"/>
        </w:rPr>
        <w:t>1 060 647</w:t>
      </w:r>
      <w:r w:rsidR="00647882" w:rsidRPr="005F63AC">
        <w:rPr>
          <w:rFonts w:ascii="Times New Roman" w:eastAsia="Times New Roman" w:hAnsi="Times New Roman" w:cs="Times New Roman"/>
          <w:bCs/>
          <w:color w:val="000000" w:themeColor="text1"/>
          <w:sz w:val="24"/>
          <w:lang w:val="en-US"/>
        </w:rPr>
        <w:t xml:space="preserve">   </w:t>
      </w:r>
      <w:r w:rsidRPr="005F63AC">
        <w:rPr>
          <w:rFonts w:ascii="Times New Roman" w:eastAsia="Times New Roman" w:hAnsi="Times New Roman" w:cs="Times New Roman"/>
          <w:bCs/>
          <w:color w:val="000000" w:themeColor="text1"/>
          <w:sz w:val="24"/>
          <w:lang w:val="uk-UA"/>
        </w:rPr>
        <w:t>шт.</w:t>
      </w:r>
    </w:p>
    <w:p w:rsidR="006C6B84" w:rsidRDefault="006C6B84" w:rsidP="006C6B84">
      <w:pPr>
        <w:keepNext/>
        <w:spacing w:before="160" w:after="60" w:line="240" w:lineRule="auto"/>
        <w:outlineLvl w:val="2"/>
        <w:rPr>
          <w:rFonts w:ascii="Times New Roman" w:eastAsia="Times New Roman" w:hAnsi="Times New Roman" w:cs="Times New Roman"/>
          <w:bCs/>
          <w:sz w:val="24"/>
          <w:lang w:val="en-US"/>
        </w:rPr>
      </w:pPr>
      <w:r w:rsidRPr="006C6B84">
        <w:rPr>
          <w:rFonts w:ascii="Times New Roman" w:eastAsia="Times New Roman" w:hAnsi="Times New Roman" w:cs="Times New Roman"/>
          <w:bCs/>
          <w:sz w:val="24"/>
          <w:lang w:val="uk-UA"/>
        </w:rPr>
        <w:t xml:space="preserve">Телефони для довідок: (061) 222-35-76, </w:t>
      </w:r>
      <w:proofErr w:type="spellStart"/>
      <w:r w:rsidRPr="006C6B84">
        <w:rPr>
          <w:rFonts w:ascii="Times New Roman" w:eastAsia="Times New Roman" w:hAnsi="Times New Roman" w:cs="Times New Roman"/>
          <w:bCs/>
          <w:sz w:val="24"/>
          <w:lang w:val="uk-UA"/>
        </w:rPr>
        <w:t>тел</w:t>
      </w:r>
      <w:proofErr w:type="spellEnd"/>
      <w:r w:rsidRPr="006C6B84">
        <w:rPr>
          <w:rFonts w:ascii="Times New Roman" w:eastAsia="Times New Roman" w:hAnsi="Times New Roman" w:cs="Times New Roman"/>
          <w:bCs/>
          <w:sz w:val="24"/>
          <w:lang w:val="uk-UA"/>
        </w:rPr>
        <w:t>./факс. (061) 283-42-02</w:t>
      </w:r>
    </w:p>
    <w:p w:rsidR="004E6C42" w:rsidRPr="004E6C42" w:rsidRDefault="004E6C42" w:rsidP="006C6B84">
      <w:pPr>
        <w:keepNext/>
        <w:spacing w:before="160" w:after="60" w:line="240" w:lineRule="auto"/>
        <w:outlineLvl w:val="2"/>
        <w:rPr>
          <w:rFonts w:ascii="Times New Roman" w:eastAsia="Times New Roman" w:hAnsi="Times New Roman" w:cs="Times New Roman"/>
          <w:bCs/>
          <w:sz w:val="24"/>
          <w:lang w:val="en-US"/>
        </w:rPr>
      </w:pPr>
      <w:bookmarkStart w:id="0" w:name="_GoBack"/>
      <w:bookmarkEnd w:id="0"/>
    </w:p>
    <w:p w:rsidR="001A34CC" w:rsidRDefault="001A34CC" w:rsidP="001A34CC">
      <w:pPr>
        <w:spacing w:after="0" w:line="240" w:lineRule="auto"/>
        <w:rPr>
          <w:rFonts w:ascii="Times New Roman" w:eastAsia="Times New Roman" w:hAnsi="Times New Roman" w:cs="Times New Roman"/>
          <w:sz w:val="24"/>
          <w:lang w:val="uk-UA" w:eastAsia="ru-RU"/>
        </w:rPr>
      </w:pPr>
      <w:r>
        <w:rPr>
          <w:rFonts w:ascii="Times New Roman" w:eastAsia="Times New Roman" w:hAnsi="Times New Roman" w:cs="Times New Roman"/>
          <w:sz w:val="24"/>
          <w:lang w:val="uk-UA" w:eastAsia="ru-RU"/>
        </w:rPr>
        <w:t xml:space="preserve">Правління ПрАТ «ДНІПРОСПЕЦСТАЛЬ» </w:t>
      </w:r>
    </w:p>
    <w:sectPr w:rsidR="001A34CC" w:rsidSect="004C4F5B">
      <w:pgSz w:w="11906" w:h="16838" w:code="9"/>
      <w:pgMar w:top="851" w:right="707" w:bottom="567" w:left="1134" w:header="113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82A88"/>
    <w:multiLevelType w:val="hybridMultilevel"/>
    <w:tmpl w:val="B0566EC8"/>
    <w:lvl w:ilvl="0" w:tplc="7E6A36A8">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ED447B"/>
    <w:multiLevelType w:val="hybridMultilevel"/>
    <w:tmpl w:val="96B0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2"/>
  </w:compat>
  <w:rsids>
    <w:rsidRoot w:val="00042EE5"/>
    <w:rsid w:val="00042EE5"/>
    <w:rsid w:val="00056F4F"/>
    <w:rsid w:val="000674BF"/>
    <w:rsid w:val="00082CF8"/>
    <w:rsid w:val="000A31F3"/>
    <w:rsid w:val="000A4B45"/>
    <w:rsid w:val="000A6909"/>
    <w:rsid w:val="001036A8"/>
    <w:rsid w:val="00113D27"/>
    <w:rsid w:val="001669DE"/>
    <w:rsid w:val="001A34CC"/>
    <w:rsid w:val="001B3CFB"/>
    <w:rsid w:val="001E69D8"/>
    <w:rsid w:val="002A0D29"/>
    <w:rsid w:val="004A69C6"/>
    <w:rsid w:val="004A6CDA"/>
    <w:rsid w:val="004E6C42"/>
    <w:rsid w:val="005E26C8"/>
    <w:rsid w:val="005F63AC"/>
    <w:rsid w:val="006332EB"/>
    <w:rsid w:val="00645517"/>
    <w:rsid w:val="00647882"/>
    <w:rsid w:val="006A144A"/>
    <w:rsid w:val="006C6B84"/>
    <w:rsid w:val="007B6BC5"/>
    <w:rsid w:val="007D410B"/>
    <w:rsid w:val="00821C30"/>
    <w:rsid w:val="0092119F"/>
    <w:rsid w:val="00943B15"/>
    <w:rsid w:val="00A73178"/>
    <w:rsid w:val="00A82A22"/>
    <w:rsid w:val="00B93AAB"/>
    <w:rsid w:val="00BD3B23"/>
    <w:rsid w:val="00C1307D"/>
    <w:rsid w:val="00CA1D1A"/>
    <w:rsid w:val="00CF73A8"/>
    <w:rsid w:val="00DD478B"/>
    <w:rsid w:val="00E45922"/>
    <w:rsid w:val="00E53778"/>
    <w:rsid w:val="00ED2EFB"/>
    <w:rsid w:val="00EE33F0"/>
    <w:rsid w:val="00F46A7B"/>
    <w:rsid w:val="00F85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909"/>
    <w:pPr>
      <w:ind w:left="720"/>
      <w:contextualSpacing/>
    </w:pPr>
  </w:style>
  <w:style w:type="paragraph" w:styleId="a4">
    <w:name w:val="Balloon Text"/>
    <w:basedOn w:val="a"/>
    <w:link w:val="a5"/>
    <w:uiPriority w:val="99"/>
    <w:semiHidden/>
    <w:unhideWhenUsed/>
    <w:rsid w:val="00E537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37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ПАО "Днепроспецсталь"</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Деева</dc:creator>
  <cp:keywords/>
  <dc:description/>
  <cp:lastModifiedBy>Виктория Немно</cp:lastModifiedBy>
  <cp:revision>43</cp:revision>
  <cp:lastPrinted>2020-03-13T07:15:00Z</cp:lastPrinted>
  <dcterms:created xsi:type="dcterms:W3CDTF">2019-03-18T10:54:00Z</dcterms:created>
  <dcterms:modified xsi:type="dcterms:W3CDTF">2020-03-17T07:25:00Z</dcterms:modified>
</cp:coreProperties>
</file>